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C841" w14:textId="77777777" w:rsidR="0096052E" w:rsidRPr="00D974F4" w:rsidRDefault="0096052E" w:rsidP="00B81951">
      <w:pPr>
        <w:pStyle w:val="GvdeMetni"/>
        <w:spacing w:line="360" w:lineRule="auto"/>
        <w:rPr>
          <w:rFonts w:ascii="Arial" w:hAnsi="Arial" w:cs="Arial"/>
          <w:sz w:val="24"/>
          <w:szCs w:val="24"/>
        </w:rPr>
      </w:pPr>
    </w:p>
    <w:p w14:paraId="0B8048D2" w14:textId="77777777" w:rsidR="0096052E" w:rsidRPr="00D974F4" w:rsidRDefault="0096052E" w:rsidP="00B81951">
      <w:pPr>
        <w:pStyle w:val="GvdeMetni"/>
        <w:spacing w:line="360" w:lineRule="auto"/>
        <w:rPr>
          <w:rFonts w:ascii="Arial" w:hAnsi="Arial" w:cs="Arial"/>
          <w:sz w:val="24"/>
          <w:szCs w:val="24"/>
        </w:rPr>
      </w:pPr>
    </w:p>
    <w:p w14:paraId="537666A5" w14:textId="77777777" w:rsidR="0096052E" w:rsidRPr="00D974F4" w:rsidRDefault="0096052E" w:rsidP="00B81951">
      <w:pPr>
        <w:pStyle w:val="GvdeMetni"/>
        <w:spacing w:line="360" w:lineRule="auto"/>
        <w:rPr>
          <w:rFonts w:ascii="Arial" w:hAnsi="Arial" w:cs="Arial"/>
          <w:sz w:val="24"/>
          <w:szCs w:val="24"/>
        </w:rPr>
      </w:pPr>
    </w:p>
    <w:p w14:paraId="004CB74A" w14:textId="77777777" w:rsidR="0096052E" w:rsidRPr="00D974F4" w:rsidRDefault="0096052E" w:rsidP="00B81951">
      <w:pPr>
        <w:pStyle w:val="GvdeMetni"/>
        <w:spacing w:line="360" w:lineRule="auto"/>
        <w:rPr>
          <w:rFonts w:ascii="Arial" w:hAnsi="Arial" w:cs="Arial"/>
          <w:sz w:val="24"/>
          <w:szCs w:val="24"/>
        </w:rPr>
      </w:pPr>
    </w:p>
    <w:p w14:paraId="1A204237" w14:textId="77777777" w:rsidR="0096052E" w:rsidRPr="00D974F4" w:rsidRDefault="0096052E" w:rsidP="00B81951">
      <w:pPr>
        <w:pStyle w:val="GvdeMetni"/>
        <w:spacing w:line="360" w:lineRule="auto"/>
        <w:rPr>
          <w:rFonts w:ascii="Arial" w:hAnsi="Arial" w:cs="Arial"/>
          <w:sz w:val="24"/>
          <w:szCs w:val="24"/>
        </w:rPr>
      </w:pPr>
    </w:p>
    <w:p w14:paraId="6298F186" w14:textId="77777777" w:rsidR="0096052E" w:rsidRPr="00D974F4" w:rsidRDefault="0096052E" w:rsidP="00B81951">
      <w:pPr>
        <w:pStyle w:val="GvdeMetni"/>
        <w:spacing w:line="360" w:lineRule="auto"/>
        <w:rPr>
          <w:rFonts w:ascii="Arial" w:hAnsi="Arial" w:cs="Arial"/>
          <w:sz w:val="24"/>
          <w:szCs w:val="24"/>
        </w:rPr>
      </w:pPr>
    </w:p>
    <w:p w14:paraId="20769D12" w14:textId="77777777" w:rsidR="0096052E" w:rsidRPr="00D974F4" w:rsidRDefault="0096052E" w:rsidP="00B81951">
      <w:pPr>
        <w:pStyle w:val="GvdeMetni"/>
        <w:spacing w:line="360" w:lineRule="auto"/>
        <w:rPr>
          <w:rFonts w:ascii="Arial" w:hAnsi="Arial" w:cs="Arial"/>
          <w:sz w:val="24"/>
          <w:szCs w:val="24"/>
        </w:rPr>
      </w:pPr>
    </w:p>
    <w:p w14:paraId="068E8942" w14:textId="25344BD2" w:rsidR="00AA51BB" w:rsidRPr="00D974F4" w:rsidRDefault="00AA51BB" w:rsidP="00B81951">
      <w:pPr>
        <w:pStyle w:val="GvdeMetni"/>
        <w:spacing w:line="360" w:lineRule="auto"/>
        <w:rPr>
          <w:rFonts w:ascii="Arial" w:hAnsi="Arial" w:cs="Arial"/>
          <w:sz w:val="24"/>
          <w:szCs w:val="24"/>
        </w:rPr>
      </w:pPr>
    </w:p>
    <w:p w14:paraId="53E76E76" w14:textId="77777777" w:rsidR="0096052E" w:rsidRPr="00D974F4" w:rsidRDefault="0096052E" w:rsidP="00B81951">
      <w:pPr>
        <w:pStyle w:val="GvdeMetni"/>
        <w:spacing w:line="360" w:lineRule="auto"/>
        <w:rPr>
          <w:rFonts w:ascii="Arial" w:hAnsi="Arial" w:cs="Arial"/>
          <w:sz w:val="24"/>
          <w:szCs w:val="24"/>
        </w:rPr>
      </w:pPr>
    </w:p>
    <w:p w14:paraId="70857869" w14:textId="77777777" w:rsidR="0096052E" w:rsidRPr="00D974F4" w:rsidRDefault="0096052E" w:rsidP="00B81951">
      <w:pPr>
        <w:pStyle w:val="GvdeMetni"/>
        <w:spacing w:before="4" w:line="360" w:lineRule="auto"/>
        <w:rPr>
          <w:rFonts w:ascii="Arial" w:hAnsi="Arial" w:cs="Arial"/>
          <w:sz w:val="24"/>
          <w:szCs w:val="24"/>
        </w:rPr>
      </w:pPr>
    </w:p>
    <w:p w14:paraId="6EB77698" w14:textId="10F3A117" w:rsidR="00417A6C" w:rsidRDefault="00417A6C" w:rsidP="00830BEF">
      <w:pPr>
        <w:jc w:val="center"/>
        <w:rPr>
          <w:rFonts w:ascii="Arial" w:hAnsi="Arial" w:cs="Arial"/>
          <w:b/>
          <w:bCs/>
          <w:sz w:val="56"/>
          <w:szCs w:val="56"/>
        </w:rPr>
      </w:pPr>
      <w:bookmarkStart w:id="0" w:name="_Toc70415583"/>
      <w:r w:rsidRPr="00932642">
        <w:rPr>
          <w:rFonts w:ascii="Arial" w:hAnsi="Arial" w:cs="Arial"/>
          <w:b/>
          <w:bCs/>
          <w:sz w:val="56"/>
          <w:szCs w:val="56"/>
        </w:rPr>
        <w:t>GALLİNA EURASİA POLİKARBONAT SİSTEMLERİ SAN. VE TİC. LTD. ŞTİ.</w:t>
      </w:r>
    </w:p>
    <w:p w14:paraId="6D77A813" w14:textId="77777777" w:rsidR="00417A6C" w:rsidRDefault="00417A6C" w:rsidP="00830BEF">
      <w:pPr>
        <w:jc w:val="center"/>
        <w:rPr>
          <w:rFonts w:ascii="Arial" w:hAnsi="Arial" w:cs="Arial"/>
          <w:b/>
          <w:bCs/>
          <w:sz w:val="56"/>
          <w:szCs w:val="56"/>
        </w:rPr>
      </w:pPr>
    </w:p>
    <w:p w14:paraId="322BF09F" w14:textId="31908964" w:rsidR="00830BEF" w:rsidRPr="00830BEF" w:rsidRDefault="00830BEF" w:rsidP="00830BEF">
      <w:pPr>
        <w:jc w:val="center"/>
        <w:rPr>
          <w:rFonts w:ascii="Arial" w:hAnsi="Arial" w:cs="Arial"/>
          <w:b/>
          <w:bCs/>
          <w:sz w:val="56"/>
          <w:szCs w:val="56"/>
        </w:rPr>
      </w:pPr>
      <w:r>
        <w:rPr>
          <w:rFonts w:ascii="Arial" w:hAnsi="Arial" w:cs="Arial"/>
          <w:b/>
          <w:bCs/>
          <w:sz w:val="56"/>
          <w:szCs w:val="56"/>
        </w:rPr>
        <w:t>KİŞİSEL VERİ AKTARIM POLİTİKASI</w:t>
      </w:r>
    </w:p>
    <w:bookmarkEnd w:id="0"/>
    <w:p w14:paraId="341C9288" w14:textId="472E3210" w:rsidR="00B81951" w:rsidRDefault="00B81951" w:rsidP="00B81951">
      <w:pPr>
        <w:pStyle w:val="Balk1"/>
        <w:spacing w:line="360" w:lineRule="auto"/>
        <w:jc w:val="center"/>
        <w:rPr>
          <w:rFonts w:ascii="Arial" w:hAnsi="Arial" w:cs="Arial"/>
          <w:sz w:val="56"/>
          <w:szCs w:val="56"/>
        </w:rPr>
      </w:pPr>
    </w:p>
    <w:p w14:paraId="524374AA" w14:textId="00DF8A55" w:rsidR="00B81951" w:rsidRDefault="00B81951" w:rsidP="00B81951">
      <w:pPr>
        <w:pStyle w:val="Balk1"/>
        <w:spacing w:line="360" w:lineRule="auto"/>
        <w:jc w:val="center"/>
        <w:rPr>
          <w:rFonts w:ascii="Arial" w:hAnsi="Arial" w:cs="Arial"/>
          <w:sz w:val="56"/>
          <w:szCs w:val="56"/>
        </w:rPr>
      </w:pPr>
    </w:p>
    <w:p w14:paraId="1ACA99ED" w14:textId="77777777" w:rsidR="00B81951" w:rsidRDefault="00B81951" w:rsidP="00B81951">
      <w:pPr>
        <w:pStyle w:val="Balk1"/>
        <w:spacing w:line="360" w:lineRule="auto"/>
        <w:jc w:val="center"/>
        <w:rPr>
          <w:rFonts w:ascii="Arial" w:hAnsi="Arial" w:cs="Arial"/>
          <w:sz w:val="56"/>
          <w:szCs w:val="56"/>
        </w:rPr>
      </w:pPr>
    </w:p>
    <w:p w14:paraId="68A72F4B" w14:textId="77777777" w:rsidR="00B81951" w:rsidRPr="00E22DE5" w:rsidRDefault="00B81951" w:rsidP="00B81951">
      <w:pPr>
        <w:pStyle w:val="Balk1"/>
        <w:spacing w:line="360" w:lineRule="auto"/>
        <w:jc w:val="center"/>
        <w:rPr>
          <w:rFonts w:ascii="Arial" w:hAnsi="Arial" w:cs="Arial"/>
          <w:sz w:val="56"/>
          <w:szCs w:val="56"/>
        </w:rPr>
      </w:pPr>
    </w:p>
    <w:p w14:paraId="7EC71189" w14:textId="33618EE2" w:rsidR="00AA51BB" w:rsidRDefault="00AA51BB" w:rsidP="00B81951">
      <w:pPr>
        <w:pStyle w:val="KonuBal"/>
        <w:spacing w:line="360" w:lineRule="auto"/>
        <w:ind w:left="0" w:right="-29"/>
        <w:jc w:val="left"/>
        <w:rPr>
          <w:rFonts w:ascii="Arial" w:hAnsi="Arial" w:cs="Arial"/>
          <w:sz w:val="56"/>
          <w:szCs w:val="56"/>
        </w:rPr>
      </w:pPr>
    </w:p>
    <w:p w14:paraId="40B339DC" w14:textId="36BF8AE2" w:rsidR="00E22DE5" w:rsidRDefault="00E22DE5" w:rsidP="00B81951">
      <w:pPr>
        <w:pStyle w:val="KonuBal"/>
        <w:spacing w:line="360" w:lineRule="auto"/>
        <w:ind w:left="0" w:right="-29"/>
        <w:jc w:val="left"/>
        <w:rPr>
          <w:rFonts w:ascii="Arial" w:hAnsi="Arial" w:cs="Arial"/>
          <w:sz w:val="56"/>
          <w:szCs w:val="56"/>
        </w:rPr>
      </w:pPr>
    </w:p>
    <w:sdt>
      <w:sdtPr>
        <w:rPr>
          <w:rFonts w:ascii="Arial" w:eastAsia="Carlito" w:hAnsi="Arial" w:cs="Arial"/>
          <w:color w:val="auto"/>
          <w:sz w:val="22"/>
          <w:szCs w:val="22"/>
          <w:lang w:eastAsia="en-US"/>
        </w:rPr>
        <w:id w:val="2110931563"/>
        <w:docPartObj>
          <w:docPartGallery w:val="Table of Contents"/>
          <w:docPartUnique/>
        </w:docPartObj>
      </w:sdtPr>
      <w:sdtEndPr>
        <w:rPr>
          <w:b/>
          <w:bCs/>
        </w:rPr>
      </w:sdtEndPr>
      <w:sdtContent>
        <w:p w14:paraId="7F5E001A" w14:textId="0D2489DD" w:rsidR="00D974F4" w:rsidRDefault="00417A6C" w:rsidP="00B81951">
          <w:pPr>
            <w:pStyle w:val="TBal"/>
            <w:spacing w:line="360" w:lineRule="auto"/>
            <w:rPr>
              <w:rFonts w:ascii="Arial" w:hAnsi="Arial" w:cs="Arial"/>
              <w:b/>
              <w:bCs/>
              <w:color w:val="auto"/>
              <w:sz w:val="24"/>
              <w:szCs w:val="24"/>
            </w:rPr>
          </w:pPr>
          <w:r w:rsidRPr="00E22DE5">
            <w:rPr>
              <w:rFonts w:ascii="Arial" w:hAnsi="Arial" w:cs="Arial"/>
              <w:b/>
              <w:bCs/>
              <w:color w:val="auto"/>
              <w:sz w:val="24"/>
              <w:szCs w:val="24"/>
            </w:rPr>
            <w:t>İÇİNDEKİLER</w:t>
          </w:r>
        </w:p>
        <w:p w14:paraId="07FE9665" w14:textId="77777777" w:rsidR="00E22DE5" w:rsidRPr="00E22DE5" w:rsidRDefault="00E22DE5" w:rsidP="00B81951">
          <w:pPr>
            <w:spacing w:line="360" w:lineRule="auto"/>
            <w:rPr>
              <w:lang w:eastAsia="tr-TR"/>
            </w:rPr>
          </w:pPr>
        </w:p>
        <w:p w14:paraId="457E3480" w14:textId="0FAE30E8" w:rsidR="00E22DE5" w:rsidRPr="00E22DE5" w:rsidRDefault="00D974F4" w:rsidP="00B81951">
          <w:pPr>
            <w:pStyle w:val="T1"/>
            <w:tabs>
              <w:tab w:val="right" w:leader="dot" w:pos="9600"/>
            </w:tabs>
            <w:spacing w:line="360" w:lineRule="auto"/>
            <w:rPr>
              <w:rFonts w:cstheme="minorBidi"/>
              <w:b/>
              <w:bCs/>
              <w:noProof/>
              <w:sz w:val="24"/>
              <w:szCs w:val="24"/>
            </w:rPr>
          </w:pPr>
          <w:r w:rsidRPr="00E22DE5">
            <w:rPr>
              <w:rFonts w:ascii="Arial" w:hAnsi="Arial" w:cs="Arial"/>
              <w:b/>
              <w:bCs/>
              <w:sz w:val="24"/>
              <w:szCs w:val="24"/>
            </w:rPr>
            <w:fldChar w:fldCharType="begin"/>
          </w:r>
          <w:r w:rsidRPr="00E22DE5">
            <w:rPr>
              <w:rFonts w:ascii="Arial" w:hAnsi="Arial" w:cs="Arial"/>
              <w:b/>
              <w:bCs/>
              <w:sz w:val="24"/>
              <w:szCs w:val="24"/>
            </w:rPr>
            <w:instrText xml:space="preserve"> TOC \o "1-3" \h \z \u </w:instrText>
          </w:r>
          <w:r w:rsidRPr="00E22DE5">
            <w:rPr>
              <w:rFonts w:ascii="Arial" w:hAnsi="Arial" w:cs="Arial"/>
              <w:b/>
              <w:bCs/>
              <w:sz w:val="24"/>
              <w:szCs w:val="24"/>
            </w:rPr>
            <w:fldChar w:fldCharType="separate"/>
          </w:r>
          <w:hyperlink w:anchor="_Toc70415583" w:history="1">
            <w:r w:rsidR="00E22DE5" w:rsidRPr="00E22DE5">
              <w:rPr>
                <w:rStyle w:val="Kpr"/>
                <w:rFonts w:ascii="Arial" w:hAnsi="Arial" w:cs="Arial"/>
                <w:b/>
                <w:bCs/>
                <w:noProof/>
                <w:sz w:val="24"/>
                <w:szCs w:val="24"/>
              </w:rPr>
              <w:t>KİŞİSEL VERİ AKTARIM POLİTİKASI</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_Toc70415583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1</w:t>
            </w:r>
            <w:r w:rsidR="00E22DE5" w:rsidRPr="00E22DE5">
              <w:rPr>
                <w:b/>
                <w:bCs/>
                <w:noProof/>
                <w:webHidden/>
                <w:sz w:val="24"/>
                <w:szCs w:val="24"/>
              </w:rPr>
              <w:fldChar w:fldCharType="end"/>
            </w:r>
          </w:hyperlink>
        </w:p>
        <w:p w14:paraId="15B0F496" w14:textId="5DE0BE74"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84" w:history="1">
            <w:r w:rsidR="00E22DE5" w:rsidRPr="00E22DE5">
              <w:rPr>
                <w:rStyle w:val="Kpr"/>
                <w:rFonts w:ascii="Arial" w:hAnsi="Arial" w:cs="Arial"/>
                <w:b/>
                <w:bCs/>
                <w:noProof/>
                <w:spacing w:val="-1"/>
                <w:sz w:val="24"/>
                <w:szCs w:val="24"/>
              </w:rPr>
              <w:t>1.</w:t>
            </w:r>
            <w:r w:rsidR="00E22DE5" w:rsidRPr="00E22DE5">
              <w:rPr>
                <w:rFonts w:cstheme="minorBidi"/>
                <w:b/>
                <w:bCs/>
                <w:noProof/>
                <w:sz w:val="24"/>
                <w:szCs w:val="24"/>
              </w:rPr>
              <w:tab/>
            </w:r>
            <w:r w:rsidR="00E22DE5" w:rsidRPr="00E22DE5">
              <w:rPr>
                <w:rStyle w:val="Kpr"/>
                <w:rFonts w:ascii="Arial" w:hAnsi="Arial" w:cs="Arial"/>
                <w:b/>
                <w:bCs/>
                <w:noProof/>
                <w:sz w:val="24"/>
                <w:szCs w:val="24"/>
              </w:rPr>
              <w:t>KAPSAM</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_Toc70415584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2</w:t>
            </w:r>
            <w:r w:rsidR="00E22DE5" w:rsidRPr="00E22DE5">
              <w:rPr>
                <w:b/>
                <w:bCs/>
                <w:noProof/>
                <w:webHidden/>
                <w:sz w:val="24"/>
                <w:szCs w:val="24"/>
              </w:rPr>
              <w:fldChar w:fldCharType="end"/>
            </w:r>
          </w:hyperlink>
        </w:p>
        <w:p w14:paraId="40A3C90D" w14:textId="71FB62F1"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85" w:history="1">
            <w:r w:rsidR="00E22DE5" w:rsidRPr="00E22DE5">
              <w:rPr>
                <w:rStyle w:val="Kpr"/>
                <w:rFonts w:ascii="Arial" w:hAnsi="Arial" w:cs="Arial"/>
                <w:b/>
                <w:bCs/>
                <w:noProof/>
                <w:spacing w:val="-1"/>
                <w:sz w:val="24"/>
                <w:szCs w:val="24"/>
              </w:rPr>
              <w:t>2.</w:t>
            </w:r>
            <w:r w:rsidR="00E22DE5" w:rsidRPr="00E22DE5">
              <w:rPr>
                <w:rFonts w:cstheme="minorBidi"/>
                <w:b/>
                <w:bCs/>
                <w:noProof/>
                <w:sz w:val="24"/>
                <w:szCs w:val="24"/>
              </w:rPr>
              <w:tab/>
            </w:r>
            <w:r w:rsidR="00E22DE5" w:rsidRPr="00E22DE5">
              <w:rPr>
                <w:rStyle w:val="Kpr"/>
                <w:rFonts w:ascii="Arial" w:hAnsi="Arial" w:cs="Arial"/>
                <w:b/>
                <w:bCs/>
                <w:noProof/>
                <w:sz w:val="24"/>
                <w:szCs w:val="24"/>
              </w:rPr>
              <w:t>TANIMLAR</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_Toc70415585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2</w:t>
            </w:r>
            <w:r w:rsidR="00E22DE5" w:rsidRPr="00E22DE5">
              <w:rPr>
                <w:b/>
                <w:bCs/>
                <w:noProof/>
                <w:webHidden/>
                <w:sz w:val="24"/>
                <w:szCs w:val="24"/>
              </w:rPr>
              <w:fldChar w:fldCharType="end"/>
            </w:r>
          </w:hyperlink>
        </w:p>
        <w:p w14:paraId="6664D827" w14:textId="322BF0CB"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86" w:history="1">
            <w:r w:rsidR="00E22DE5" w:rsidRPr="00E22DE5">
              <w:rPr>
                <w:rStyle w:val="Kpr"/>
                <w:rFonts w:ascii="Arial" w:hAnsi="Arial" w:cs="Arial"/>
                <w:b/>
                <w:bCs/>
                <w:noProof/>
                <w:spacing w:val="-1"/>
                <w:sz w:val="24"/>
                <w:szCs w:val="24"/>
              </w:rPr>
              <w:t>3.</w:t>
            </w:r>
            <w:r w:rsidR="00E22DE5" w:rsidRPr="00E22DE5">
              <w:rPr>
                <w:rFonts w:cstheme="minorBidi"/>
                <w:b/>
                <w:bCs/>
                <w:noProof/>
                <w:sz w:val="24"/>
                <w:szCs w:val="24"/>
              </w:rPr>
              <w:tab/>
            </w:r>
            <w:r w:rsidR="00E22DE5" w:rsidRPr="00E22DE5">
              <w:rPr>
                <w:rStyle w:val="Kpr"/>
                <w:rFonts w:ascii="Arial" w:hAnsi="Arial" w:cs="Arial"/>
                <w:b/>
                <w:bCs/>
                <w:noProof/>
                <w:sz w:val="24"/>
                <w:szCs w:val="24"/>
              </w:rPr>
              <w:t>BİLGİ TRANSFERİ</w:t>
            </w:r>
            <w:r w:rsidR="00E22DE5" w:rsidRPr="00E22DE5">
              <w:rPr>
                <w:rStyle w:val="Kpr"/>
                <w:rFonts w:ascii="Arial" w:hAnsi="Arial" w:cs="Arial"/>
                <w:b/>
                <w:bCs/>
                <w:noProof/>
                <w:spacing w:val="-1"/>
                <w:sz w:val="24"/>
                <w:szCs w:val="24"/>
              </w:rPr>
              <w:t xml:space="preserve"> </w:t>
            </w:r>
            <w:r w:rsidR="00E22DE5" w:rsidRPr="00E22DE5">
              <w:rPr>
                <w:rStyle w:val="Kpr"/>
                <w:rFonts w:ascii="Arial" w:hAnsi="Arial" w:cs="Arial"/>
                <w:b/>
                <w:bCs/>
                <w:noProof/>
                <w:sz w:val="24"/>
                <w:szCs w:val="24"/>
              </w:rPr>
              <w:t>TAAHHÜDÜ</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_Toc70415586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2</w:t>
            </w:r>
            <w:r w:rsidR="00E22DE5" w:rsidRPr="00E22DE5">
              <w:rPr>
                <w:b/>
                <w:bCs/>
                <w:noProof/>
                <w:webHidden/>
                <w:sz w:val="24"/>
                <w:szCs w:val="24"/>
              </w:rPr>
              <w:fldChar w:fldCharType="end"/>
            </w:r>
          </w:hyperlink>
        </w:p>
        <w:p w14:paraId="45C5479B" w14:textId="51CC2E84"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87" w:history="1">
            <w:r w:rsidR="00E22DE5" w:rsidRPr="00E22DE5">
              <w:rPr>
                <w:rStyle w:val="Kpr"/>
                <w:rFonts w:ascii="Arial" w:hAnsi="Arial" w:cs="Arial"/>
                <w:b/>
                <w:bCs/>
                <w:noProof/>
                <w:spacing w:val="-1"/>
                <w:sz w:val="24"/>
                <w:szCs w:val="24"/>
              </w:rPr>
              <w:t>4.</w:t>
            </w:r>
            <w:r w:rsidR="00E22DE5" w:rsidRPr="00E22DE5">
              <w:rPr>
                <w:rFonts w:cstheme="minorBidi"/>
                <w:b/>
                <w:bCs/>
                <w:noProof/>
                <w:sz w:val="24"/>
                <w:szCs w:val="24"/>
              </w:rPr>
              <w:tab/>
            </w:r>
            <w:r w:rsidR="00E22DE5" w:rsidRPr="00E22DE5">
              <w:rPr>
                <w:rStyle w:val="Kpr"/>
                <w:rFonts w:ascii="Arial" w:hAnsi="Arial" w:cs="Arial"/>
                <w:b/>
                <w:bCs/>
                <w:noProof/>
                <w:sz w:val="24"/>
                <w:szCs w:val="24"/>
              </w:rPr>
              <w:t>KİŞİSEL VERİLERİN FİZİKSEL ORTAMDA</w:t>
            </w:r>
            <w:r w:rsidR="00E22DE5" w:rsidRPr="00E22DE5">
              <w:rPr>
                <w:rStyle w:val="Kpr"/>
                <w:rFonts w:ascii="Arial" w:hAnsi="Arial" w:cs="Arial"/>
                <w:b/>
                <w:bCs/>
                <w:noProof/>
                <w:spacing w:val="-5"/>
                <w:sz w:val="24"/>
                <w:szCs w:val="24"/>
              </w:rPr>
              <w:t xml:space="preserve"> </w:t>
            </w:r>
            <w:r w:rsidR="00E22DE5" w:rsidRPr="00E22DE5">
              <w:rPr>
                <w:rStyle w:val="Kpr"/>
                <w:rFonts w:ascii="Arial" w:hAnsi="Arial" w:cs="Arial"/>
                <w:b/>
                <w:bCs/>
                <w:noProof/>
                <w:sz w:val="24"/>
                <w:szCs w:val="24"/>
              </w:rPr>
              <w:t>AKTARILMASI</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_Toc70415587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3</w:t>
            </w:r>
            <w:r w:rsidR="00E22DE5" w:rsidRPr="00E22DE5">
              <w:rPr>
                <w:b/>
                <w:bCs/>
                <w:noProof/>
                <w:webHidden/>
                <w:sz w:val="24"/>
                <w:szCs w:val="24"/>
              </w:rPr>
              <w:fldChar w:fldCharType="end"/>
            </w:r>
          </w:hyperlink>
        </w:p>
        <w:p w14:paraId="3C58CD51" w14:textId="5FD41394"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88" w:history="1">
            <w:r w:rsidR="00E22DE5" w:rsidRPr="00E22DE5">
              <w:rPr>
                <w:rStyle w:val="Kpr"/>
                <w:rFonts w:ascii="Arial" w:hAnsi="Arial" w:cs="Arial"/>
                <w:b/>
                <w:bCs/>
                <w:noProof/>
                <w:spacing w:val="-1"/>
                <w:sz w:val="24"/>
                <w:szCs w:val="24"/>
              </w:rPr>
              <w:t>5.</w:t>
            </w:r>
            <w:r w:rsidR="00E22DE5" w:rsidRPr="00E22DE5">
              <w:rPr>
                <w:rFonts w:cstheme="minorBidi"/>
                <w:b/>
                <w:bCs/>
                <w:noProof/>
                <w:sz w:val="24"/>
                <w:szCs w:val="24"/>
              </w:rPr>
              <w:tab/>
            </w:r>
            <w:r w:rsidR="00E22DE5" w:rsidRPr="00E22DE5">
              <w:rPr>
                <w:rStyle w:val="Kpr"/>
                <w:rFonts w:ascii="Arial" w:hAnsi="Arial" w:cs="Arial"/>
                <w:b/>
                <w:bCs/>
                <w:noProof/>
                <w:sz w:val="24"/>
                <w:szCs w:val="24"/>
              </w:rPr>
              <w:t>KİŞİSEL VERİLERİN ELEKTRONİK ORTAMDA</w:t>
            </w:r>
            <w:r w:rsidR="00E22DE5" w:rsidRPr="00E22DE5">
              <w:rPr>
                <w:rStyle w:val="Kpr"/>
                <w:rFonts w:ascii="Arial" w:hAnsi="Arial" w:cs="Arial"/>
                <w:b/>
                <w:bCs/>
                <w:noProof/>
                <w:spacing w:val="-5"/>
                <w:sz w:val="24"/>
                <w:szCs w:val="24"/>
              </w:rPr>
              <w:t xml:space="preserve"> </w:t>
            </w:r>
            <w:r w:rsidR="00E22DE5" w:rsidRPr="00E22DE5">
              <w:rPr>
                <w:rStyle w:val="Kpr"/>
                <w:rFonts w:ascii="Arial" w:hAnsi="Arial" w:cs="Arial"/>
                <w:b/>
                <w:bCs/>
                <w:noProof/>
                <w:sz w:val="24"/>
                <w:szCs w:val="24"/>
              </w:rPr>
              <w:t>AKTARILMASI</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_Toc70415588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4</w:t>
            </w:r>
            <w:r w:rsidR="00E22DE5" w:rsidRPr="00E22DE5">
              <w:rPr>
                <w:b/>
                <w:bCs/>
                <w:noProof/>
                <w:webHidden/>
                <w:sz w:val="24"/>
                <w:szCs w:val="24"/>
              </w:rPr>
              <w:fldChar w:fldCharType="end"/>
            </w:r>
          </w:hyperlink>
        </w:p>
        <w:p w14:paraId="35C96542" w14:textId="7A2727B7" w:rsidR="00E22DE5" w:rsidRPr="00E22DE5" w:rsidRDefault="005D2883" w:rsidP="00B81951">
          <w:pPr>
            <w:pStyle w:val="T2"/>
            <w:tabs>
              <w:tab w:val="left" w:pos="880"/>
              <w:tab w:val="right" w:leader="dot" w:pos="9600"/>
            </w:tabs>
            <w:spacing w:line="360" w:lineRule="auto"/>
            <w:rPr>
              <w:rFonts w:cstheme="minorBidi"/>
              <w:b/>
              <w:bCs/>
              <w:noProof/>
              <w:sz w:val="24"/>
              <w:szCs w:val="24"/>
            </w:rPr>
          </w:pPr>
          <w:hyperlink w:anchor="_Toc70415589" w:history="1">
            <w:r w:rsidR="00E22DE5" w:rsidRPr="00E22DE5">
              <w:rPr>
                <w:rStyle w:val="Kpr"/>
                <w:rFonts w:ascii="Arial" w:hAnsi="Arial" w:cs="Arial"/>
                <w:b/>
                <w:bCs/>
                <w:noProof/>
                <w:sz w:val="24"/>
                <w:szCs w:val="24"/>
              </w:rPr>
              <w:t>5.1.</w:t>
            </w:r>
            <w:r w:rsidR="00E22DE5" w:rsidRPr="00E22DE5">
              <w:rPr>
                <w:rFonts w:cstheme="minorBidi"/>
                <w:b/>
                <w:bCs/>
                <w:noProof/>
                <w:sz w:val="24"/>
                <w:szCs w:val="24"/>
              </w:rPr>
              <w:tab/>
            </w:r>
            <w:r w:rsidR="00E22DE5" w:rsidRPr="00E22DE5">
              <w:rPr>
                <w:rStyle w:val="Kpr"/>
                <w:rFonts w:ascii="Arial" w:hAnsi="Arial" w:cs="Arial"/>
                <w:b/>
                <w:bCs/>
                <w:noProof/>
                <w:sz w:val="24"/>
                <w:szCs w:val="24"/>
              </w:rPr>
              <w:t>Elektronik</w:t>
            </w:r>
            <w:r w:rsidR="00E22DE5" w:rsidRPr="00E22DE5">
              <w:rPr>
                <w:rStyle w:val="Kpr"/>
                <w:rFonts w:ascii="Arial" w:hAnsi="Arial" w:cs="Arial"/>
                <w:b/>
                <w:bCs/>
                <w:noProof/>
                <w:spacing w:val="-1"/>
                <w:sz w:val="24"/>
                <w:szCs w:val="24"/>
              </w:rPr>
              <w:t xml:space="preserve"> </w:t>
            </w:r>
            <w:r w:rsidR="00E22DE5" w:rsidRPr="00E22DE5">
              <w:rPr>
                <w:rStyle w:val="Kpr"/>
                <w:rFonts w:ascii="Arial" w:hAnsi="Arial" w:cs="Arial"/>
                <w:b/>
                <w:bCs/>
                <w:noProof/>
                <w:sz w:val="24"/>
                <w:szCs w:val="24"/>
              </w:rPr>
              <w:t>Posta</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_Toc70415589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4</w:t>
            </w:r>
            <w:r w:rsidR="00E22DE5" w:rsidRPr="00E22DE5">
              <w:rPr>
                <w:b/>
                <w:bCs/>
                <w:noProof/>
                <w:webHidden/>
                <w:sz w:val="24"/>
                <w:szCs w:val="24"/>
              </w:rPr>
              <w:fldChar w:fldCharType="end"/>
            </w:r>
          </w:hyperlink>
        </w:p>
        <w:p w14:paraId="0A3E5DBC" w14:textId="6DF4BD5D" w:rsidR="00E22DE5" w:rsidRPr="00E22DE5" w:rsidRDefault="005D2883" w:rsidP="00B81951">
          <w:pPr>
            <w:pStyle w:val="T2"/>
            <w:tabs>
              <w:tab w:val="left" w:pos="880"/>
              <w:tab w:val="right" w:leader="dot" w:pos="9600"/>
            </w:tabs>
            <w:spacing w:line="360" w:lineRule="auto"/>
            <w:rPr>
              <w:rFonts w:cstheme="minorBidi"/>
              <w:b/>
              <w:bCs/>
              <w:noProof/>
              <w:sz w:val="24"/>
              <w:szCs w:val="24"/>
            </w:rPr>
          </w:pPr>
          <w:hyperlink w:anchor="_Toc70415590" w:history="1">
            <w:r w:rsidR="00E22DE5" w:rsidRPr="00E22DE5">
              <w:rPr>
                <w:rStyle w:val="Kpr"/>
                <w:rFonts w:ascii="Arial" w:hAnsi="Arial" w:cs="Arial"/>
                <w:b/>
                <w:bCs/>
                <w:noProof/>
                <w:sz w:val="24"/>
                <w:szCs w:val="24"/>
              </w:rPr>
              <w:t>5.2.</w:t>
            </w:r>
            <w:r w:rsidR="00E22DE5" w:rsidRPr="00E22DE5">
              <w:rPr>
                <w:rFonts w:cstheme="minorBidi"/>
                <w:b/>
                <w:bCs/>
                <w:noProof/>
                <w:sz w:val="24"/>
                <w:szCs w:val="24"/>
              </w:rPr>
              <w:tab/>
            </w:r>
            <w:r w:rsidR="00E22DE5" w:rsidRPr="00E22DE5">
              <w:rPr>
                <w:rStyle w:val="Kpr"/>
                <w:rFonts w:ascii="Arial" w:hAnsi="Arial" w:cs="Arial"/>
                <w:b/>
                <w:bCs/>
                <w:noProof/>
                <w:sz w:val="24"/>
                <w:szCs w:val="24"/>
              </w:rPr>
              <w:t>Taşınabilir</w:t>
            </w:r>
            <w:r w:rsidR="00E22DE5" w:rsidRPr="00E22DE5">
              <w:rPr>
                <w:rStyle w:val="Kpr"/>
                <w:rFonts w:ascii="Arial" w:hAnsi="Arial" w:cs="Arial"/>
                <w:b/>
                <w:bCs/>
                <w:noProof/>
                <w:spacing w:val="-3"/>
                <w:sz w:val="24"/>
                <w:szCs w:val="24"/>
              </w:rPr>
              <w:t xml:space="preserve"> </w:t>
            </w:r>
            <w:r w:rsidR="00E22DE5" w:rsidRPr="00E22DE5">
              <w:rPr>
                <w:rStyle w:val="Kpr"/>
                <w:rFonts w:ascii="Arial" w:hAnsi="Arial" w:cs="Arial"/>
                <w:b/>
                <w:bCs/>
                <w:noProof/>
                <w:sz w:val="24"/>
                <w:szCs w:val="24"/>
              </w:rPr>
              <w:t>Medya</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_Toc70415590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5</w:t>
            </w:r>
            <w:r w:rsidR="00E22DE5" w:rsidRPr="00E22DE5">
              <w:rPr>
                <w:b/>
                <w:bCs/>
                <w:noProof/>
                <w:webHidden/>
                <w:sz w:val="24"/>
                <w:szCs w:val="24"/>
              </w:rPr>
              <w:fldChar w:fldCharType="end"/>
            </w:r>
          </w:hyperlink>
        </w:p>
        <w:p w14:paraId="159EB716" w14:textId="43384790" w:rsidR="00E22DE5" w:rsidRPr="00E22DE5" w:rsidRDefault="005D2883" w:rsidP="00B81951">
          <w:pPr>
            <w:pStyle w:val="T2"/>
            <w:tabs>
              <w:tab w:val="left" w:pos="880"/>
              <w:tab w:val="right" w:leader="dot" w:pos="9600"/>
            </w:tabs>
            <w:spacing w:line="360" w:lineRule="auto"/>
            <w:rPr>
              <w:rFonts w:cstheme="minorBidi"/>
              <w:b/>
              <w:bCs/>
              <w:noProof/>
              <w:sz w:val="24"/>
              <w:szCs w:val="24"/>
            </w:rPr>
          </w:pPr>
          <w:hyperlink w:anchor="_Toc70415591" w:history="1">
            <w:r w:rsidR="00E22DE5" w:rsidRPr="00E22DE5">
              <w:rPr>
                <w:rStyle w:val="Kpr"/>
                <w:rFonts w:ascii="Arial" w:hAnsi="Arial" w:cs="Arial"/>
                <w:b/>
                <w:bCs/>
                <w:noProof/>
                <w:sz w:val="24"/>
                <w:szCs w:val="24"/>
              </w:rPr>
              <w:t>5.3.</w:t>
            </w:r>
            <w:r w:rsidR="00E22DE5" w:rsidRPr="00E22DE5">
              <w:rPr>
                <w:rFonts w:cstheme="minorBidi"/>
                <w:b/>
                <w:bCs/>
                <w:noProof/>
                <w:sz w:val="24"/>
                <w:szCs w:val="24"/>
              </w:rPr>
              <w:tab/>
            </w:r>
            <w:r w:rsidR="00E22DE5" w:rsidRPr="00E22DE5">
              <w:rPr>
                <w:rStyle w:val="Kpr"/>
                <w:rFonts w:ascii="Arial" w:hAnsi="Arial" w:cs="Arial"/>
                <w:b/>
                <w:bCs/>
                <w:noProof/>
                <w:sz w:val="24"/>
                <w:szCs w:val="24"/>
              </w:rPr>
              <w:t>Bulut Paylaşımı</w:t>
            </w:r>
            <w:r w:rsidR="00E22DE5" w:rsidRPr="00E22DE5">
              <w:rPr>
                <w:rStyle w:val="Kpr"/>
                <w:rFonts w:ascii="Arial" w:hAnsi="Arial" w:cs="Arial"/>
                <w:b/>
                <w:bCs/>
                <w:noProof/>
                <w:spacing w:val="-3"/>
                <w:sz w:val="24"/>
                <w:szCs w:val="24"/>
              </w:rPr>
              <w:t xml:space="preserve"> </w:t>
            </w:r>
            <w:r w:rsidR="00E22DE5" w:rsidRPr="00E22DE5">
              <w:rPr>
                <w:rStyle w:val="Kpr"/>
                <w:rFonts w:ascii="Arial" w:hAnsi="Arial" w:cs="Arial"/>
                <w:b/>
                <w:bCs/>
                <w:noProof/>
                <w:sz w:val="24"/>
                <w:szCs w:val="24"/>
              </w:rPr>
              <w:t>(Cloud)</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_Toc70415591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5</w:t>
            </w:r>
            <w:r w:rsidR="00E22DE5" w:rsidRPr="00E22DE5">
              <w:rPr>
                <w:b/>
                <w:bCs/>
                <w:noProof/>
                <w:webHidden/>
                <w:sz w:val="24"/>
                <w:szCs w:val="24"/>
              </w:rPr>
              <w:fldChar w:fldCharType="end"/>
            </w:r>
          </w:hyperlink>
        </w:p>
        <w:p w14:paraId="04E28CE7" w14:textId="13317B2E" w:rsidR="00E22DE5" w:rsidRPr="00E22DE5" w:rsidRDefault="005D2883" w:rsidP="00B81951">
          <w:pPr>
            <w:pStyle w:val="T2"/>
            <w:tabs>
              <w:tab w:val="left" w:pos="880"/>
              <w:tab w:val="right" w:leader="dot" w:pos="9600"/>
            </w:tabs>
            <w:spacing w:line="360" w:lineRule="auto"/>
            <w:rPr>
              <w:rFonts w:cstheme="minorBidi"/>
              <w:b/>
              <w:bCs/>
              <w:noProof/>
              <w:sz w:val="24"/>
              <w:szCs w:val="24"/>
            </w:rPr>
          </w:pPr>
          <w:hyperlink w:anchor="_Toc70415592" w:history="1">
            <w:r w:rsidR="00E22DE5" w:rsidRPr="00E22DE5">
              <w:rPr>
                <w:rStyle w:val="Kpr"/>
                <w:rFonts w:ascii="Arial" w:hAnsi="Arial" w:cs="Arial"/>
                <w:b/>
                <w:bCs/>
                <w:noProof/>
                <w:sz w:val="24"/>
                <w:szCs w:val="24"/>
              </w:rPr>
              <w:t>5.4.</w:t>
            </w:r>
            <w:r w:rsidR="00E22DE5" w:rsidRPr="00E22DE5">
              <w:rPr>
                <w:rFonts w:cstheme="minorBidi"/>
                <w:b/>
                <w:bCs/>
                <w:noProof/>
                <w:sz w:val="24"/>
                <w:szCs w:val="24"/>
              </w:rPr>
              <w:tab/>
            </w:r>
            <w:r w:rsidR="00E22DE5" w:rsidRPr="00E22DE5">
              <w:rPr>
                <w:rStyle w:val="Kpr"/>
                <w:rFonts w:ascii="Arial" w:hAnsi="Arial" w:cs="Arial"/>
                <w:b/>
                <w:bCs/>
                <w:noProof/>
                <w:sz w:val="24"/>
                <w:szCs w:val="24"/>
              </w:rPr>
              <w:t>Ağ Üzerinden</w:t>
            </w:r>
            <w:r w:rsidR="00E22DE5" w:rsidRPr="00E22DE5">
              <w:rPr>
                <w:rStyle w:val="Kpr"/>
                <w:rFonts w:ascii="Arial" w:hAnsi="Arial" w:cs="Arial"/>
                <w:b/>
                <w:bCs/>
                <w:noProof/>
                <w:spacing w:val="-1"/>
                <w:sz w:val="24"/>
                <w:szCs w:val="24"/>
              </w:rPr>
              <w:t xml:space="preserve"> </w:t>
            </w:r>
            <w:r w:rsidR="00E22DE5" w:rsidRPr="00E22DE5">
              <w:rPr>
                <w:rStyle w:val="Kpr"/>
                <w:rFonts w:ascii="Arial" w:hAnsi="Arial" w:cs="Arial"/>
                <w:b/>
                <w:bCs/>
                <w:noProof/>
                <w:sz w:val="24"/>
                <w:szCs w:val="24"/>
              </w:rPr>
              <w:t>Paylaşım</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_Toc70415592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5</w:t>
            </w:r>
            <w:r w:rsidR="00E22DE5" w:rsidRPr="00E22DE5">
              <w:rPr>
                <w:b/>
                <w:bCs/>
                <w:noProof/>
                <w:webHidden/>
                <w:sz w:val="24"/>
                <w:szCs w:val="24"/>
              </w:rPr>
              <w:fldChar w:fldCharType="end"/>
            </w:r>
          </w:hyperlink>
        </w:p>
        <w:p w14:paraId="02443F75" w14:textId="1136C077"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93" w:history="1">
            <w:r w:rsidR="00E22DE5" w:rsidRPr="00E22DE5">
              <w:rPr>
                <w:rStyle w:val="Kpr"/>
                <w:rFonts w:ascii="Arial" w:hAnsi="Arial" w:cs="Arial"/>
                <w:b/>
                <w:bCs/>
                <w:noProof/>
                <w:spacing w:val="-1"/>
                <w:sz w:val="24"/>
                <w:szCs w:val="24"/>
              </w:rPr>
              <w:t>6.</w:t>
            </w:r>
            <w:r w:rsidR="00E22DE5" w:rsidRPr="00E22DE5">
              <w:rPr>
                <w:rFonts w:cstheme="minorBidi"/>
                <w:b/>
                <w:bCs/>
                <w:noProof/>
                <w:sz w:val="24"/>
                <w:szCs w:val="24"/>
              </w:rPr>
              <w:tab/>
            </w:r>
            <w:r w:rsidR="00E22DE5" w:rsidRPr="00E22DE5">
              <w:rPr>
                <w:rStyle w:val="Kpr"/>
                <w:rFonts w:ascii="Arial" w:hAnsi="Arial" w:cs="Arial"/>
                <w:b/>
                <w:bCs/>
                <w:noProof/>
                <w:sz w:val="24"/>
                <w:szCs w:val="24"/>
              </w:rPr>
              <w:t>POLİTİKA’DA YAPILACAK</w:t>
            </w:r>
            <w:r w:rsidR="00E22DE5" w:rsidRPr="00E22DE5">
              <w:rPr>
                <w:rStyle w:val="Kpr"/>
                <w:rFonts w:ascii="Arial" w:hAnsi="Arial" w:cs="Arial"/>
                <w:b/>
                <w:bCs/>
                <w:noProof/>
                <w:spacing w:val="2"/>
                <w:sz w:val="24"/>
                <w:szCs w:val="24"/>
              </w:rPr>
              <w:t xml:space="preserve"> </w:t>
            </w:r>
            <w:r w:rsidR="00E22DE5" w:rsidRPr="00E22DE5">
              <w:rPr>
                <w:rStyle w:val="Kpr"/>
                <w:rFonts w:ascii="Arial" w:hAnsi="Arial" w:cs="Arial"/>
                <w:b/>
                <w:bCs/>
                <w:noProof/>
                <w:sz w:val="24"/>
                <w:szCs w:val="24"/>
              </w:rPr>
              <w:t>DEĞİŞİKLİKLER</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_Toc70415593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6</w:t>
            </w:r>
            <w:r w:rsidR="00E22DE5" w:rsidRPr="00E22DE5">
              <w:rPr>
                <w:b/>
                <w:bCs/>
                <w:noProof/>
                <w:webHidden/>
                <w:sz w:val="24"/>
                <w:szCs w:val="24"/>
              </w:rPr>
              <w:fldChar w:fldCharType="end"/>
            </w:r>
          </w:hyperlink>
        </w:p>
        <w:p w14:paraId="0F430E33" w14:textId="448FAE47" w:rsidR="00E22DE5" w:rsidRPr="00E22DE5" w:rsidRDefault="005D2883" w:rsidP="00B81951">
          <w:pPr>
            <w:pStyle w:val="T1"/>
            <w:tabs>
              <w:tab w:val="left" w:pos="440"/>
              <w:tab w:val="right" w:leader="dot" w:pos="9600"/>
            </w:tabs>
            <w:spacing w:line="360" w:lineRule="auto"/>
            <w:rPr>
              <w:rFonts w:cstheme="minorBidi"/>
              <w:b/>
              <w:bCs/>
              <w:noProof/>
              <w:sz w:val="24"/>
              <w:szCs w:val="24"/>
            </w:rPr>
          </w:pPr>
          <w:hyperlink w:anchor="_Toc70415594" w:history="1">
            <w:r w:rsidR="00E22DE5" w:rsidRPr="00E22DE5">
              <w:rPr>
                <w:rStyle w:val="Kpr"/>
                <w:rFonts w:ascii="Arial" w:hAnsi="Arial" w:cs="Arial"/>
                <w:b/>
                <w:bCs/>
                <w:noProof/>
                <w:spacing w:val="-1"/>
                <w:sz w:val="24"/>
                <w:szCs w:val="24"/>
              </w:rPr>
              <w:t>7.</w:t>
            </w:r>
            <w:r w:rsidR="00E22DE5" w:rsidRPr="00E22DE5">
              <w:rPr>
                <w:rFonts w:cstheme="minorBidi"/>
                <w:b/>
                <w:bCs/>
                <w:noProof/>
                <w:sz w:val="24"/>
                <w:szCs w:val="24"/>
              </w:rPr>
              <w:tab/>
            </w:r>
            <w:r w:rsidR="00E22DE5" w:rsidRPr="00E22DE5">
              <w:rPr>
                <w:rStyle w:val="Kpr"/>
                <w:rFonts w:ascii="Arial" w:hAnsi="Arial" w:cs="Arial"/>
                <w:b/>
                <w:bCs/>
                <w:noProof/>
                <w:sz w:val="24"/>
                <w:szCs w:val="24"/>
              </w:rPr>
              <w:t>POLİTİKA’NIN YÜRÜRLÜK</w:t>
            </w:r>
            <w:r w:rsidR="00E22DE5" w:rsidRPr="00E22DE5">
              <w:rPr>
                <w:rStyle w:val="Kpr"/>
                <w:rFonts w:ascii="Arial" w:hAnsi="Arial" w:cs="Arial"/>
                <w:b/>
                <w:bCs/>
                <w:noProof/>
                <w:spacing w:val="-4"/>
                <w:sz w:val="24"/>
                <w:szCs w:val="24"/>
              </w:rPr>
              <w:t xml:space="preserve"> </w:t>
            </w:r>
            <w:r w:rsidR="00E22DE5" w:rsidRPr="00E22DE5">
              <w:rPr>
                <w:rStyle w:val="Kpr"/>
                <w:rFonts w:ascii="Arial" w:hAnsi="Arial" w:cs="Arial"/>
                <w:b/>
                <w:bCs/>
                <w:noProof/>
                <w:sz w:val="24"/>
                <w:szCs w:val="24"/>
              </w:rPr>
              <w:t>TARİHİ</w:t>
            </w:r>
            <w:r w:rsidR="00E22DE5" w:rsidRPr="00E22DE5">
              <w:rPr>
                <w:b/>
                <w:bCs/>
                <w:noProof/>
                <w:webHidden/>
                <w:sz w:val="24"/>
                <w:szCs w:val="24"/>
              </w:rPr>
              <w:tab/>
            </w:r>
            <w:r w:rsidR="00E22DE5" w:rsidRPr="00E22DE5">
              <w:rPr>
                <w:b/>
                <w:bCs/>
                <w:noProof/>
                <w:webHidden/>
                <w:sz w:val="24"/>
                <w:szCs w:val="24"/>
              </w:rPr>
              <w:fldChar w:fldCharType="begin"/>
            </w:r>
            <w:r w:rsidR="00E22DE5" w:rsidRPr="00E22DE5">
              <w:rPr>
                <w:b/>
                <w:bCs/>
                <w:noProof/>
                <w:webHidden/>
                <w:sz w:val="24"/>
                <w:szCs w:val="24"/>
              </w:rPr>
              <w:instrText xml:space="preserve"> PAGEREF _Toc70415594 \h </w:instrText>
            </w:r>
            <w:r w:rsidR="00E22DE5" w:rsidRPr="00E22DE5">
              <w:rPr>
                <w:b/>
                <w:bCs/>
                <w:noProof/>
                <w:webHidden/>
                <w:sz w:val="24"/>
                <w:szCs w:val="24"/>
              </w:rPr>
            </w:r>
            <w:r w:rsidR="00E22DE5" w:rsidRPr="00E22DE5">
              <w:rPr>
                <w:b/>
                <w:bCs/>
                <w:noProof/>
                <w:webHidden/>
                <w:sz w:val="24"/>
                <w:szCs w:val="24"/>
              </w:rPr>
              <w:fldChar w:fldCharType="separate"/>
            </w:r>
            <w:r w:rsidR="00E22DE5" w:rsidRPr="00E22DE5">
              <w:rPr>
                <w:b/>
                <w:bCs/>
                <w:noProof/>
                <w:webHidden/>
                <w:sz w:val="24"/>
                <w:szCs w:val="24"/>
              </w:rPr>
              <w:t>6</w:t>
            </w:r>
            <w:r w:rsidR="00E22DE5" w:rsidRPr="00E22DE5">
              <w:rPr>
                <w:b/>
                <w:bCs/>
                <w:noProof/>
                <w:webHidden/>
                <w:sz w:val="24"/>
                <w:szCs w:val="24"/>
              </w:rPr>
              <w:fldChar w:fldCharType="end"/>
            </w:r>
          </w:hyperlink>
        </w:p>
        <w:p w14:paraId="5436E80B" w14:textId="1A8471D4" w:rsidR="00D974F4" w:rsidRPr="00D974F4" w:rsidRDefault="00D974F4" w:rsidP="00B81951">
          <w:pPr>
            <w:spacing w:line="360" w:lineRule="auto"/>
            <w:rPr>
              <w:rFonts w:ascii="Arial" w:hAnsi="Arial" w:cs="Arial"/>
            </w:rPr>
          </w:pPr>
          <w:r w:rsidRPr="00E22DE5">
            <w:rPr>
              <w:rFonts w:ascii="Arial" w:hAnsi="Arial" w:cs="Arial"/>
              <w:b/>
              <w:bCs/>
              <w:sz w:val="24"/>
              <w:szCs w:val="24"/>
            </w:rPr>
            <w:fldChar w:fldCharType="end"/>
          </w:r>
        </w:p>
      </w:sdtContent>
    </w:sdt>
    <w:p w14:paraId="23826C57" w14:textId="77777777" w:rsidR="00AA51BB" w:rsidRPr="00D974F4" w:rsidRDefault="00AA51BB" w:rsidP="00B81951">
      <w:pPr>
        <w:pStyle w:val="KonuBal"/>
        <w:spacing w:line="360" w:lineRule="auto"/>
        <w:ind w:left="0" w:right="-29"/>
        <w:jc w:val="left"/>
        <w:rPr>
          <w:rFonts w:ascii="Arial" w:hAnsi="Arial" w:cs="Arial"/>
          <w:sz w:val="56"/>
          <w:szCs w:val="56"/>
        </w:rPr>
      </w:pPr>
    </w:p>
    <w:p w14:paraId="29F08BD9" w14:textId="77777777" w:rsidR="0096052E" w:rsidRPr="00D974F4" w:rsidRDefault="0096052E" w:rsidP="00B81951">
      <w:pPr>
        <w:spacing w:line="360" w:lineRule="auto"/>
        <w:rPr>
          <w:rFonts w:ascii="Arial" w:hAnsi="Arial" w:cs="Arial"/>
          <w:sz w:val="24"/>
          <w:szCs w:val="24"/>
        </w:rPr>
        <w:sectPr w:rsidR="0096052E" w:rsidRPr="00D974F4" w:rsidSect="00FB778A">
          <w:type w:val="continuous"/>
          <w:pgSz w:w="11910" w:h="16840"/>
          <w:pgMar w:top="1580" w:right="1080" w:bottom="280" w:left="1220" w:header="708" w:footer="708" w:gutter="0"/>
          <w:pgBorders w:offsetFrom="page">
            <w:top w:val="double" w:sz="4" w:space="24" w:color="auto"/>
            <w:left w:val="double" w:sz="4" w:space="24" w:color="auto"/>
            <w:bottom w:val="double" w:sz="4" w:space="24" w:color="auto"/>
            <w:right w:val="double" w:sz="4" w:space="24" w:color="auto"/>
          </w:pgBorders>
          <w:cols w:space="708"/>
        </w:sectPr>
      </w:pPr>
      <w:bookmarkStart w:id="1" w:name="_GoBack"/>
      <w:bookmarkEnd w:id="1"/>
    </w:p>
    <w:p w14:paraId="79AABF4D" w14:textId="0B662B53" w:rsidR="0096052E" w:rsidRPr="00D974F4" w:rsidRDefault="002A2F4E" w:rsidP="00B81951">
      <w:pPr>
        <w:pStyle w:val="Balk1"/>
        <w:numPr>
          <w:ilvl w:val="0"/>
          <w:numId w:val="1"/>
        </w:numPr>
        <w:spacing w:line="360" w:lineRule="auto"/>
        <w:rPr>
          <w:rFonts w:ascii="Arial" w:hAnsi="Arial" w:cs="Arial"/>
          <w:sz w:val="24"/>
          <w:szCs w:val="24"/>
        </w:rPr>
      </w:pPr>
      <w:bookmarkStart w:id="2" w:name="_Toc70415584"/>
      <w:r w:rsidRPr="00D974F4">
        <w:rPr>
          <w:rFonts w:ascii="Arial" w:hAnsi="Arial" w:cs="Arial"/>
          <w:sz w:val="24"/>
          <w:szCs w:val="24"/>
        </w:rPr>
        <w:lastRenderedPageBreak/>
        <w:t>KAPSAM</w:t>
      </w:r>
      <w:bookmarkEnd w:id="2"/>
    </w:p>
    <w:p w14:paraId="3044753C" w14:textId="2E9ED56C" w:rsidR="0096052E" w:rsidRPr="00830BEF" w:rsidRDefault="002A2F4E" w:rsidP="00417A6C">
      <w:pPr>
        <w:spacing w:line="276" w:lineRule="auto"/>
        <w:jc w:val="both"/>
        <w:rPr>
          <w:rFonts w:ascii="Arial" w:hAnsi="Arial" w:cs="Arial"/>
          <w:b/>
          <w:bCs/>
        </w:rPr>
      </w:pPr>
      <w:r w:rsidRPr="00D974F4">
        <w:rPr>
          <w:rFonts w:ascii="Arial" w:hAnsi="Arial" w:cs="Arial"/>
          <w:sz w:val="24"/>
          <w:szCs w:val="24"/>
        </w:rPr>
        <w:t xml:space="preserve">İşbu Politika; </w:t>
      </w:r>
      <w:r w:rsidR="00417A6C" w:rsidRPr="000B2CFD">
        <w:rPr>
          <w:rFonts w:ascii="Arial" w:hAnsi="Arial" w:cs="Arial"/>
          <w:color w:val="000000"/>
          <w:sz w:val="24"/>
          <w:szCs w:val="24"/>
        </w:rPr>
        <w:t xml:space="preserve">Gallina Eurasia Polikarbonat Sistemleri San. </w:t>
      </w:r>
      <w:proofErr w:type="gramStart"/>
      <w:r w:rsidR="00417A6C" w:rsidRPr="000B2CFD">
        <w:rPr>
          <w:rFonts w:ascii="Arial" w:hAnsi="Arial" w:cs="Arial"/>
          <w:color w:val="000000"/>
          <w:sz w:val="24"/>
          <w:szCs w:val="24"/>
        </w:rPr>
        <w:t>ve</w:t>
      </w:r>
      <w:proofErr w:type="gramEnd"/>
      <w:r w:rsidR="00417A6C" w:rsidRPr="000B2CFD">
        <w:rPr>
          <w:rFonts w:ascii="Arial" w:hAnsi="Arial" w:cs="Arial"/>
          <w:color w:val="000000"/>
          <w:sz w:val="24"/>
          <w:szCs w:val="24"/>
        </w:rPr>
        <w:t xml:space="preserve"> Tic. Ltd. Şti.</w:t>
      </w:r>
      <w:r w:rsidRPr="00D974F4">
        <w:rPr>
          <w:rFonts w:ascii="Arial" w:hAnsi="Arial" w:cs="Arial"/>
          <w:sz w:val="24"/>
          <w:szCs w:val="24"/>
        </w:rPr>
        <w:t>’</w:t>
      </w:r>
      <w:proofErr w:type="spellStart"/>
      <w:r w:rsidRPr="00D974F4">
        <w:rPr>
          <w:rFonts w:ascii="Arial" w:hAnsi="Arial" w:cs="Arial"/>
          <w:sz w:val="24"/>
          <w:szCs w:val="24"/>
        </w:rPr>
        <w:t>nin</w:t>
      </w:r>
      <w:proofErr w:type="spellEnd"/>
      <w:r w:rsidRPr="00D974F4">
        <w:rPr>
          <w:rFonts w:ascii="Arial" w:hAnsi="Arial" w:cs="Arial"/>
          <w:sz w:val="24"/>
          <w:szCs w:val="24"/>
        </w:rPr>
        <w:t xml:space="preserve"> tüm departmanlarını ve çalışanlarını kapsamaktadır.</w:t>
      </w:r>
    </w:p>
    <w:p w14:paraId="4D52477A" w14:textId="20111A7E" w:rsidR="0096052E" w:rsidRPr="00D974F4" w:rsidRDefault="002A2F4E" w:rsidP="00417A6C">
      <w:pPr>
        <w:pStyle w:val="ListeParagraf"/>
        <w:numPr>
          <w:ilvl w:val="1"/>
          <w:numId w:val="1"/>
        </w:numPr>
        <w:spacing w:before="1" w:line="360" w:lineRule="auto"/>
        <w:ind w:left="0" w:right="-29" w:firstLine="0"/>
        <w:jc w:val="both"/>
        <w:rPr>
          <w:rFonts w:ascii="Arial" w:hAnsi="Arial" w:cs="Arial"/>
          <w:sz w:val="24"/>
          <w:szCs w:val="24"/>
        </w:rPr>
      </w:pPr>
      <w:r w:rsidRPr="00D974F4">
        <w:rPr>
          <w:rFonts w:ascii="Arial" w:hAnsi="Arial" w:cs="Arial"/>
          <w:sz w:val="24"/>
          <w:szCs w:val="24"/>
        </w:rPr>
        <w:t>İşbu</w:t>
      </w:r>
      <w:r w:rsidRPr="00D974F4">
        <w:rPr>
          <w:rFonts w:ascii="Arial" w:hAnsi="Arial" w:cs="Arial"/>
          <w:spacing w:val="-11"/>
          <w:sz w:val="24"/>
          <w:szCs w:val="24"/>
        </w:rPr>
        <w:t xml:space="preserve"> </w:t>
      </w:r>
      <w:r w:rsidRPr="00D974F4">
        <w:rPr>
          <w:rFonts w:ascii="Arial" w:hAnsi="Arial" w:cs="Arial"/>
          <w:sz w:val="24"/>
          <w:szCs w:val="24"/>
        </w:rPr>
        <w:t>Politika,</w:t>
      </w:r>
      <w:r w:rsidRPr="00D974F4">
        <w:rPr>
          <w:rFonts w:ascii="Arial" w:hAnsi="Arial" w:cs="Arial"/>
          <w:spacing w:val="-10"/>
          <w:sz w:val="24"/>
          <w:szCs w:val="24"/>
        </w:rPr>
        <w:t xml:space="preserve"> </w:t>
      </w:r>
      <w:r w:rsidR="00FB778A" w:rsidRPr="00D974F4">
        <w:rPr>
          <w:rFonts w:ascii="Arial" w:hAnsi="Arial" w:cs="Arial"/>
          <w:sz w:val="24"/>
          <w:szCs w:val="24"/>
        </w:rPr>
        <w:t>´´Şirket´´</w:t>
      </w:r>
      <w:r w:rsidRPr="00D974F4">
        <w:rPr>
          <w:rFonts w:ascii="Arial" w:hAnsi="Arial" w:cs="Arial"/>
          <w:spacing w:val="-10"/>
          <w:sz w:val="24"/>
          <w:szCs w:val="24"/>
        </w:rPr>
        <w:t xml:space="preserve"> </w:t>
      </w:r>
      <w:r w:rsidRPr="00D974F4">
        <w:rPr>
          <w:rFonts w:ascii="Arial" w:hAnsi="Arial" w:cs="Arial"/>
          <w:sz w:val="24"/>
          <w:szCs w:val="24"/>
        </w:rPr>
        <w:t>birimlerinin</w:t>
      </w:r>
      <w:r w:rsidRPr="00D974F4">
        <w:rPr>
          <w:rFonts w:ascii="Arial" w:hAnsi="Arial" w:cs="Arial"/>
          <w:spacing w:val="-10"/>
          <w:sz w:val="24"/>
          <w:szCs w:val="24"/>
        </w:rPr>
        <w:t xml:space="preserve"> </w:t>
      </w:r>
      <w:r w:rsidRPr="00D974F4">
        <w:rPr>
          <w:rFonts w:ascii="Arial" w:hAnsi="Arial" w:cs="Arial"/>
          <w:sz w:val="24"/>
          <w:szCs w:val="24"/>
        </w:rPr>
        <w:t>kullandığı</w:t>
      </w:r>
      <w:r w:rsidRPr="00D974F4">
        <w:rPr>
          <w:rFonts w:ascii="Arial" w:hAnsi="Arial" w:cs="Arial"/>
          <w:spacing w:val="-11"/>
          <w:sz w:val="24"/>
          <w:szCs w:val="24"/>
        </w:rPr>
        <w:t xml:space="preserve"> </w:t>
      </w:r>
      <w:r w:rsidRPr="00D974F4">
        <w:rPr>
          <w:rFonts w:ascii="Arial" w:hAnsi="Arial" w:cs="Arial"/>
          <w:sz w:val="24"/>
          <w:szCs w:val="24"/>
        </w:rPr>
        <w:t>ve</w:t>
      </w:r>
      <w:r w:rsidRPr="00D974F4">
        <w:rPr>
          <w:rFonts w:ascii="Arial" w:hAnsi="Arial" w:cs="Arial"/>
          <w:spacing w:val="-9"/>
          <w:sz w:val="24"/>
          <w:szCs w:val="24"/>
        </w:rPr>
        <w:t xml:space="preserve"> </w:t>
      </w:r>
      <w:r w:rsidRPr="00D974F4">
        <w:rPr>
          <w:rFonts w:ascii="Arial" w:hAnsi="Arial" w:cs="Arial"/>
          <w:sz w:val="24"/>
          <w:szCs w:val="24"/>
        </w:rPr>
        <w:t>içerisinde</w:t>
      </w:r>
      <w:r w:rsidRPr="00D974F4">
        <w:rPr>
          <w:rFonts w:ascii="Arial" w:hAnsi="Arial" w:cs="Arial"/>
          <w:spacing w:val="-10"/>
          <w:sz w:val="24"/>
          <w:szCs w:val="24"/>
        </w:rPr>
        <w:t xml:space="preserve"> </w:t>
      </w:r>
      <w:r w:rsidRPr="00D974F4">
        <w:rPr>
          <w:rFonts w:ascii="Arial" w:hAnsi="Arial" w:cs="Arial"/>
          <w:sz w:val="24"/>
          <w:szCs w:val="24"/>
        </w:rPr>
        <w:t>kişisel</w:t>
      </w:r>
      <w:r w:rsidRPr="00D974F4">
        <w:rPr>
          <w:rFonts w:ascii="Arial" w:hAnsi="Arial" w:cs="Arial"/>
          <w:spacing w:val="-12"/>
          <w:sz w:val="24"/>
          <w:szCs w:val="24"/>
        </w:rPr>
        <w:t xml:space="preserve"> </w:t>
      </w:r>
      <w:r w:rsidRPr="00D974F4">
        <w:rPr>
          <w:rFonts w:ascii="Arial" w:hAnsi="Arial" w:cs="Arial"/>
          <w:sz w:val="24"/>
          <w:szCs w:val="24"/>
        </w:rPr>
        <w:t>veri barındıran tüm iletişim türlerini</w:t>
      </w:r>
      <w:r w:rsidRPr="00D974F4">
        <w:rPr>
          <w:rFonts w:ascii="Arial" w:hAnsi="Arial" w:cs="Arial"/>
          <w:spacing w:val="-3"/>
          <w:sz w:val="24"/>
          <w:szCs w:val="24"/>
        </w:rPr>
        <w:t xml:space="preserve"> </w:t>
      </w:r>
      <w:r w:rsidRPr="00D974F4">
        <w:rPr>
          <w:rFonts w:ascii="Arial" w:hAnsi="Arial" w:cs="Arial"/>
          <w:sz w:val="24"/>
          <w:szCs w:val="24"/>
        </w:rPr>
        <w:t>kapsar.</w:t>
      </w:r>
    </w:p>
    <w:p w14:paraId="688CF480" w14:textId="77777777" w:rsidR="0096052E" w:rsidRPr="00D974F4" w:rsidRDefault="002A2F4E" w:rsidP="00B81951">
      <w:pPr>
        <w:pStyle w:val="ListeParagraf"/>
        <w:numPr>
          <w:ilvl w:val="1"/>
          <w:numId w:val="1"/>
        </w:numPr>
        <w:spacing w:before="4" w:line="360" w:lineRule="auto"/>
        <w:ind w:left="0" w:firstLine="0"/>
        <w:jc w:val="both"/>
        <w:rPr>
          <w:rFonts w:ascii="Arial" w:hAnsi="Arial" w:cs="Arial"/>
          <w:sz w:val="24"/>
          <w:szCs w:val="24"/>
        </w:rPr>
      </w:pPr>
      <w:r w:rsidRPr="00D974F4">
        <w:rPr>
          <w:rFonts w:ascii="Arial" w:hAnsi="Arial" w:cs="Arial"/>
          <w:sz w:val="24"/>
          <w:szCs w:val="24"/>
        </w:rPr>
        <w:t>İşbu Politika kişisel veri olmayan veriler hakkında</w:t>
      </w:r>
      <w:r w:rsidRPr="00D974F4">
        <w:rPr>
          <w:rFonts w:ascii="Arial" w:hAnsi="Arial" w:cs="Arial"/>
          <w:spacing w:val="-8"/>
          <w:sz w:val="24"/>
          <w:szCs w:val="24"/>
        </w:rPr>
        <w:t xml:space="preserve"> </w:t>
      </w:r>
      <w:r w:rsidRPr="00D974F4">
        <w:rPr>
          <w:rFonts w:ascii="Arial" w:hAnsi="Arial" w:cs="Arial"/>
          <w:sz w:val="24"/>
          <w:szCs w:val="24"/>
        </w:rPr>
        <w:t>uygulanmayacaktır.</w:t>
      </w:r>
    </w:p>
    <w:p w14:paraId="028CC2E6" w14:textId="43600A04" w:rsidR="0096052E" w:rsidRDefault="002A2F4E" w:rsidP="00B81951">
      <w:pPr>
        <w:pStyle w:val="ListeParagraf"/>
        <w:numPr>
          <w:ilvl w:val="1"/>
          <w:numId w:val="1"/>
        </w:numPr>
        <w:spacing w:before="21" w:line="360" w:lineRule="auto"/>
        <w:ind w:left="0" w:right="-29" w:firstLine="0"/>
        <w:jc w:val="both"/>
        <w:rPr>
          <w:rFonts w:ascii="Arial" w:hAnsi="Arial" w:cs="Arial"/>
          <w:sz w:val="24"/>
          <w:szCs w:val="24"/>
        </w:rPr>
      </w:pPr>
      <w:r w:rsidRPr="00D974F4">
        <w:rPr>
          <w:rFonts w:ascii="Arial" w:hAnsi="Arial" w:cs="Arial"/>
          <w:sz w:val="24"/>
          <w:szCs w:val="24"/>
        </w:rPr>
        <w:t>Yeni</w:t>
      </w:r>
      <w:r w:rsidRPr="00D974F4">
        <w:rPr>
          <w:rFonts w:ascii="Arial" w:hAnsi="Arial" w:cs="Arial"/>
          <w:spacing w:val="-6"/>
          <w:sz w:val="24"/>
          <w:szCs w:val="24"/>
        </w:rPr>
        <w:t xml:space="preserve"> </w:t>
      </w:r>
      <w:r w:rsidRPr="00D974F4">
        <w:rPr>
          <w:rFonts w:ascii="Arial" w:hAnsi="Arial" w:cs="Arial"/>
          <w:sz w:val="24"/>
          <w:szCs w:val="24"/>
        </w:rPr>
        <w:t>mevzuatlar</w:t>
      </w:r>
      <w:r w:rsidRPr="00D974F4">
        <w:rPr>
          <w:rFonts w:ascii="Arial" w:hAnsi="Arial" w:cs="Arial"/>
          <w:spacing w:val="-6"/>
          <w:sz w:val="24"/>
          <w:szCs w:val="24"/>
        </w:rPr>
        <w:t xml:space="preserve"> </w:t>
      </w:r>
      <w:r w:rsidRPr="00D974F4">
        <w:rPr>
          <w:rFonts w:ascii="Arial" w:hAnsi="Arial" w:cs="Arial"/>
          <w:sz w:val="24"/>
          <w:szCs w:val="24"/>
        </w:rPr>
        <w:t>ile</w:t>
      </w:r>
      <w:r w:rsidRPr="00D974F4">
        <w:rPr>
          <w:rFonts w:ascii="Arial" w:hAnsi="Arial" w:cs="Arial"/>
          <w:spacing w:val="-4"/>
          <w:sz w:val="24"/>
          <w:szCs w:val="24"/>
        </w:rPr>
        <w:t xml:space="preserve"> </w:t>
      </w:r>
      <w:r w:rsidRPr="00D974F4">
        <w:rPr>
          <w:rFonts w:ascii="Arial" w:hAnsi="Arial" w:cs="Arial"/>
          <w:sz w:val="24"/>
          <w:szCs w:val="24"/>
        </w:rPr>
        <w:t>belirlenmesi</w:t>
      </w:r>
      <w:r w:rsidRPr="00D974F4">
        <w:rPr>
          <w:rFonts w:ascii="Arial" w:hAnsi="Arial" w:cs="Arial"/>
          <w:spacing w:val="-5"/>
          <w:sz w:val="24"/>
          <w:szCs w:val="24"/>
        </w:rPr>
        <w:t xml:space="preserve"> </w:t>
      </w:r>
      <w:r w:rsidRPr="00D974F4">
        <w:rPr>
          <w:rFonts w:ascii="Arial" w:hAnsi="Arial" w:cs="Arial"/>
          <w:sz w:val="24"/>
          <w:szCs w:val="24"/>
        </w:rPr>
        <w:t>durumunda,</w:t>
      </w:r>
      <w:r w:rsidRPr="00D974F4">
        <w:rPr>
          <w:rFonts w:ascii="Arial" w:hAnsi="Arial" w:cs="Arial"/>
          <w:spacing w:val="-5"/>
          <w:sz w:val="24"/>
          <w:szCs w:val="24"/>
        </w:rPr>
        <w:t xml:space="preserve"> </w:t>
      </w:r>
      <w:r w:rsidR="00FB778A" w:rsidRPr="00D974F4">
        <w:rPr>
          <w:rFonts w:ascii="Arial" w:hAnsi="Arial" w:cs="Arial"/>
          <w:sz w:val="24"/>
          <w:szCs w:val="24"/>
        </w:rPr>
        <w:t>´´Şirket´´</w:t>
      </w:r>
      <w:r w:rsidRPr="00D974F4">
        <w:rPr>
          <w:rFonts w:ascii="Arial" w:hAnsi="Arial" w:cs="Arial"/>
          <w:spacing w:val="-10"/>
          <w:sz w:val="24"/>
          <w:szCs w:val="24"/>
        </w:rPr>
        <w:t xml:space="preserve"> </w:t>
      </w:r>
      <w:r w:rsidRPr="00D974F4">
        <w:rPr>
          <w:rFonts w:ascii="Arial" w:hAnsi="Arial" w:cs="Arial"/>
          <w:sz w:val="24"/>
          <w:szCs w:val="24"/>
        </w:rPr>
        <w:t>kişisel</w:t>
      </w:r>
      <w:r w:rsidRPr="00D974F4">
        <w:rPr>
          <w:rFonts w:ascii="Arial" w:hAnsi="Arial" w:cs="Arial"/>
          <w:spacing w:val="-5"/>
          <w:sz w:val="24"/>
          <w:szCs w:val="24"/>
        </w:rPr>
        <w:t xml:space="preserve"> </w:t>
      </w:r>
      <w:r w:rsidRPr="00D974F4">
        <w:rPr>
          <w:rFonts w:ascii="Arial" w:hAnsi="Arial" w:cs="Arial"/>
          <w:sz w:val="24"/>
          <w:szCs w:val="24"/>
        </w:rPr>
        <w:t>veriler üzerinde yeni mevzuatlara uyumlu olacak şekilde politikasını güncelleyerek mevzuat gerekliliklerine uyacaktır.</w:t>
      </w:r>
    </w:p>
    <w:p w14:paraId="566D2254" w14:textId="77777777" w:rsidR="00B81951" w:rsidRPr="00D974F4" w:rsidRDefault="00B81951" w:rsidP="00B81951">
      <w:pPr>
        <w:pStyle w:val="ListeParagraf"/>
        <w:spacing w:before="21" w:line="360" w:lineRule="auto"/>
        <w:ind w:left="0" w:right="-29" w:firstLine="0"/>
        <w:jc w:val="both"/>
        <w:rPr>
          <w:rFonts w:ascii="Arial" w:hAnsi="Arial" w:cs="Arial"/>
          <w:sz w:val="24"/>
          <w:szCs w:val="24"/>
        </w:rPr>
      </w:pPr>
    </w:p>
    <w:p w14:paraId="49FFF569" w14:textId="03CD6B23" w:rsidR="0096052E" w:rsidRPr="00D974F4" w:rsidRDefault="002A2F4E" w:rsidP="00B81951">
      <w:pPr>
        <w:pStyle w:val="Balk1"/>
        <w:numPr>
          <w:ilvl w:val="0"/>
          <w:numId w:val="1"/>
        </w:numPr>
        <w:spacing w:line="360" w:lineRule="auto"/>
        <w:rPr>
          <w:rFonts w:ascii="Arial" w:hAnsi="Arial" w:cs="Arial"/>
          <w:sz w:val="24"/>
          <w:szCs w:val="24"/>
        </w:rPr>
      </w:pPr>
      <w:bookmarkStart w:id="3" w:name="_Toc70415585"/>
      <w:r w:rsidRPr="00D974F4">
        <w:rPr>
          <w:rFonts w:ascii="Arial" w:hAnsi="Arial" w:cs="Arial"/>
          <w:sz w:val="24"/>
          <w:szCs w:val="24"/>
        </w:rPr>
        <w:t>TANIMLAR</w:t>
      </w:r>
      <w:bookmarkEnd w:id="3"/>
    </w:p>
    <w:tbl>
      <w:tblPr>
        <w:tblStyle w:val="TableNormal"/>
        <w:tblW w:w="9528" w:type="dxa"/>
        <w:tblInd w:w="111" w:type="dxa"/>
        <w:tblLayout w:type="fixed"/>
        <w:tblLook w:val="01E0" w:firstRow="1" w:lastRow="1" w:firstColumn="1" w:lastColumn="1" w:noHBand="0" w:noVBand="0"/>
      </w:tblPr>
      <w:tblGrid>
        <w:gridCol w:w="31"/>
        <w:gridCol w:w="9497"/>
      </w:tblGrid>
      <w:tr w:rsidR="0096052E" w:rsidRPr="00D974F4" w14:paraId="5BB4A95C" w14:textId="77777777" w:rsidTr="00D974F4">
        <w:trPr>
          <w:trHeight w:val="489"/>
        </w:trPr>
        <w:tc>
          <w:tcPr>
            <w:tcW w:w="31" w:type="dxa"/>
            <w:shd w:val="clear" w:color="auto" w:fill="auto"/>
          </w:tcPr>
          <w:p w14:paraId="0F3D76B7" w14:textId="4D78B8EF" w:rsidR="0096052E" w:rsidRPr="00D974F4" w:rsidRDefault="002A2F4E" w:rsidP="00B81951">
            <w:pPr>
              <w:pStyle w:val="TableParagraph"/>
              <w:spacing w:line="360" w:lineRule="auto"/>
              <w:ind w:left="200"/>
              <w:rPr>
                <w:rFonts w:ascii="Arial" w:hAnsi="Arial" w:cs="Arial"/>
                <w:b/>
                <w:sz w:val="24"/>
                <w:szCs w:val="24"/>
              </w:rPr>
            </w:pPr>
            <w:r w:rsidRPr="00D974F4">
              <w:rPr>
                <w:rFonts w:ascii="Arial" w:hAnsi="Arial" w:cs="Arial"/>
                <w:b/>
                <w:sz w:val="24"/>
                <w:szCs w:val="24"/>
              </w:rPr>
              <w:t>Yönetmeli</w:t>
            </w:r>
            <w:r w:rsidR="00FB778A" w:rsidRPr="00D974F4">
              <w:rPr>
                <w:rFonts w:ascii="Arial" w:hAnsi="Arial" w:cs="Arial"/>
                <w:b/>
                <w:sz w:val="24"/>
                <w:szCs w:val="24"/>
              </w:rPr>
              <w:t>k</w:t>
            </w:r>
          </w:p>
        </w:tc>
        <w:tc>
          <w:tcPr>
            <w:tcW w:w="9497" w:type="dxa"/>
            <w:shd w:val="clear" w:color="auto" w:fill="auto"/>
          </w:tcPr>
          <w:p w14:paraId="588320BF" w14:textId="77777777" w:rsidR="00B06E36" w:rsidRDefault="00B06E36" w:rsidP="00B81951">
            <w:pPr>
              <w:pStyle w:val="GvdeMetni"/>
              <w:spacing w:line="360" w:lineRule="auto"/>
              <w:ind w:right="-6"/>
              <w:jc w:val="both"/>
              <w:rPr>
                <w:rFonts w:ascii="Arial" w:hAnsi="Arial" w:cs="Arial"/>
                <w:b/>
                <w:sz w:val="24"/>
                <w:szCs w:val="24"/>
              </w:rPr>
            </w:pPr>
            <w:r w:rsidRPr="00D974F4">
              <w:rPr>
                <w:rFonts w:ascii="Arial" w:hAnsi="Arial" w:cs="Arial"/>
                <w:b/>
                <w:sz w:val="24"/>
                <w:szCs w:val="24"/>
              </w:rPr>
              <w:t xml:space="preserve">KVKK: </w:t>
            </w:r>
            <w:r w:rsidRPr="00D974F4">
              <w:rPr>
                <w:rFonts w:ascii="Arial" w:hAnsi="Arial" w:cs="Arial"/>
                <w:sz w:val="24"/>
                <w:szCs w:val="24"/>
              </w:rPr>
              <w:t>6698 sayılı Kişisel Verilerin Korunması Kanununu ifade eder</w:t>
            </w:r>
            <w:r w:rsidRPr="00D974F4">
              <w:rPr>
                <w:rFonts w:ascii="Arial" w:hAnsi="Arial" w:cs="Arial"/>
                <w:b/>
                <w:sz w:val="24"/>
                <w:szCs w:val="24"/>
              </w:rPr>
              <w:t xml:space="preserve"> </w:t>
            </w:r>
          </w:p>
          <w:p w14:paraId="0E50C5D5" w14:textId="398C14A8" w:rsidR="00D974F4" w:rsidRPr="00D974F4" w:rsidRDefault="00D974F4" w:rsidP="00B81951">
            <w:pPr>
              <w:pStyle w:val="GvdeMetni"/>
              <w:spacing w:line="360" w:lineRule="auto"/>
              <w:ind w:right="-6"/>
              <w:jc w:val="both"/>
              <w:rPr>
                <w:rFonts w:ascii="Arial" w:hAnsi="Arial" w:cs="Arial"/>
                <w:sz w:val="24"/>
                <w:szCs w:val="24"/>
              </w:rPr>
            </w:pPr>
            <w:r w:rsidRPr="00D974F4">
              <w:rPr>
                <w:rFonts w:ascii="Arial" w:hAnsi="Arial" w:cs="Arial"/>
                <w:b/>
                <w:sz w:val="24"/>
                <w:szCs w:val="24"/>
              </w:rPr>
              <w:t xml:space="preserve">Açık Rıza: </w:t>
            </w:r>
            <w:r w:rsidRPr="00D974F4">
              <w:rPr>
                <w:rFonts w:ascii="Arial" w:hAnsi="Arial" w:cs="Arial"/>
                <w:bCs/>
                <w:sz w:val="24"/>
                <w:szCs w:val="24"/>
              </w:rPr>
              <w:t>Belirli bir</w:t>
            </w:r>
            <w:r w:rsidRPr="00D974F4">
              <w:rPr>
                <w:rFonts w:ascii="Arial" w:hAnsi="Arial" w:cs="Arial"/>
                <w:sz w:val="24"/>
                <w:szCs w:val="24"/>
              </w:rPr>
              <w:t xml:space="preserve"> konuya ilişkin bilgilendirilmeye dayanan ve özgür iradeyle açıklanan rızayı ifade eder.</w:t>
            </w:r>
          </w:p>
          <w:p w14:paraId="5B49CB8A" w14:textId="77777777" w:rsidR="00B81951"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Anonim Hale Getirme: </w:t>
            </w:r>
            <w:r w:rsidRPr="00D974F4">
              <w:rPr>
                <w:rFonts w:ascii="Arial" w:hAnsi="Arial" w:cs="Arial"/>
                <w:bCs/>
                <w:sz w:val="24"/>
                <w:szCs w:val="24"/>
              </w:rPr>
              <w:t>Kişisel</w:t>
            </w:r>
            <w:r w:rsidRPr="00D974F4">
              <w:rPr>
                <w:rFonts w:ascii="Arial" w:hAnsi="Arial" w:cs="Arial"/>
                <w:sz w:val="24"/>
                <w:szCs w:val="24"/>
              </w:rPr>
              <w:t xml:space="preserve"> Verilerin, başka verilerle eşleştirilerek dahi hiçbir surette kimliği belirli veya belirlenebilir bir gerçek kişiyle ilişkilendirilemeyecek hale getirilmesini ifade eder.</w:t>
            </w:r>
          </w:p>
          <w:p w14:paraId="09C35C83" w14:textId="77777777" w:rsidR="00B81951"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Aydınlatma Yükümlülüğü: </w:t>
            </w:r>
            <w:r w:rsidRPr="00D974F4">
              <w:rPr>
                <w:rFonts w:ascii="Arial" w:hAnsi="Arial" w:cs="Arial"/>
                <w:bCs/>
                <w:sz w:val="24"/>
                <w:szCs w:val="24"/>
              </w:rPr>
              <w:t>Kişisel</w:t>
            </w:r>
            <w:r w:rsidRPr="00D974F4">
              <w:rPr>
                <w:rFonts w:ascii="Arial" w:hAnsi="Arial" w:cs="Arial"/>
                <w:sz w:val="24"/>
                <w:szCs w:val="24"/>
              </w:rPr>
              <w:t xml:space="preserve"> Verilerin elde edilmesi sırasında Veri Sorumlusu veya yetkilendirdiği kişinin, Veri Sahibine KVKK Madde 10 kapsamında bilgi vermesine ilişkin yükümlülüğünü ifade eder.</w:t>
            </w:r>
          </w:p>
          <w:p w14:paraId="0BF810CE" w14:textId="77777777" w:rsidR="00B81951"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Kişisel Veri: </w:t>
            </w:r>
            <w:r w:rsidRPr="00D974F4">
              <w:rPr>
                <w:rFonts w:ascii="Arial" w:hAnsi="Arial" w:cs="Arial"/>
                <w:bCs/>
                <w:sz w:val="24"/>
                <w:szCs w:val="24"/>
              </w:rPr>
              <w:t>Kimliği</w:t>
            </w:r>
            <w:r w:rsidRPr="00D974F4">
              <w:rPr>
                <w:rFonts w:ascii="Arial" w:hAnsi="Arial" w:cs="Arial"/>
                <w:sz w:val="24"/>
                <w:szCs w:val="24"/>
              </w:rPr>
              <w:t xml:space="preserve"> belirli veya belirlenebilir gerçek kişiye ilişkin her türlü bilgiyi ifade eder (işbu prosedür kapsamında “Kişisel Veri “ifadesi uygun olduğu ölçüde aşağıda tanımlanan “Özel Nitelikli Kişisel Verileri “de kapsayacaktır)</w:t>
            </w:r>
          </w:p>
          <w:p w14:paraId="03569388" w14:textId="77777777" w:rsidR="00B81951"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Kişisel Veri İşleme: </w:t>
            </w:r>
            <w:r w:rsidRPr="00D974F4">
              <w:rPr>
                <w:rFonts w:ascii="Arial" w:hAnsi="Arial" w:cs="Arial"/>
                <w:bCs/>
                <w:sz w:val="24"/>
                <w:szCs w:val="24"/>
              </w:rPr>
              <w:t>Kişisel</w:t>
            </w:r>
            <w:r w:rsidRPr="00D974F4">
              <w:rPr>
                <w:rFonts w:ascii="Arial" w:hAnsi="Arial" w:cs="Arial"/>
                <w:sz w:val="24"/>
                <w:szCs w:val="24"/>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 üzerinde yapılan her türlü işlemi ifade eder.</w:t>
            </w:r>
          </w:p>
          <w:p w14:paraId="5ACB337C" w14:textId="77777777" w:rsidR="00B81951" w:rsidRDefault="00B06E36" w:rsidP="00B81951">
            <w:pPr>
              <w:pStyle w:val="GvdeMetni"/>
              <w:spacing w:line="360" w:lineRule="auto"/>
              <w:jc w:val="both"/>
              <w:rPr>
                <w:rFonts w:ascii="Arial" w:hAnsi="Arial" w:cs="Arial"/>
                <w:sz w:val="24"/>
                <w:szCs w:val="24"/>
              </w:rPr>
            </w:pPr>
            <w:r w:rsidRPr="00B06E36">
              <w:rPr>
                <w:rFonts w:ascii="Arial" w:hAnsi="Arial" w:cs="Arial"/>
                <w:b/>
                <w:bCs/>
                <w:sz w:val="24"/>
                <w:szCs w:val="24"/>
              </w:rPr>
              <w:t>Veri İşleyen:</w:t>
            </w:r>
            <w:r w:rsidRPr="00B06E36">
              <w:rPr>
                <w:rFonts w:ascii="Arial" w:hAnsi="Arial" w:cs="Arial"/>
                <w:sz w:val="24"/>
                <w:szCs w:val="24"/>
              </w:rPr>
              <w:t xml:space="preserve"> Veri Sorumlusu tarafından yetki alarak, Veri Sorumlusu adına Kişisel Verileri işleyen gerçek veya tüzel kişiyi ifade eder.</w:t>
            </w:r>
          </w:p>
          <w:p w14:paraId="16AC4EEF" w14:textId="77777777" w:rsidR="00B81951" w:rsidRDefault="00B06E36" w:rsidP="00B81951">
            <w:pPr>
              <w:pStyle w:val="GvdeMetni"/>
              <w:spacing w:line="360" w:lineRule="auto"/>
              <w:jc w:val="both"/>
              <w:rPr>
                <w:rFonts w:ascii="Arial" w:hAnsi="Arial" w:cs="Arial"/>
                <w:sz w:val="24"/>
                <w:szCs w:val="24"/>
              </w:rPr>
            </w:pPr>
            <w:r w:rsidRPr="00B06E36">
              <w:rPr>
                <w:rFonts w:ascii="Arial" w:hAnsi="Arial" w:cs="Arial"/>
                <w:b/>
                <w:bCs/>
                <w:sz w:val="24"/>
                <w:szCs w:val="24"/>
              </w:rPr>
              <w:t>Veri Sahibi:</w:t>
            </w:r>
            <w:r w:rsidRPr="00B06E36">
              <w:rPr>
                <w:rFonts w:ascii="Arial" w:hAnsi="Arial" w:cs="Arial"/>
                <w:sz w:val="24"/>
                <w:szCs w:val="24"/>
              </w:rPr>
              <w:t xml:space="preserve"> Kişisel Verileri Şirket tarafından veya Şirket adına işleme sokulan tüm gerçek kişileri ifade eder.</w:t>
            </w:r>
          </w:p>
          <w:p w14:paraId="3DF360D4" w14:textId="7FA922E3" w:rsidR="00D974F4" w:rsidRPr="00D974F4"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Komite: </w:t>
            </w:r>
            <w:r w:rsidRPr="00D974F4">
              <w:rPr>
                <w:rFonts w:ascii="Arial" w:hAnsi="Arial" w:cs="Arial"/>
                <w:bCs/>
                <w:sz w:val="24"/>
                <w:szCs w:val="24"/>
              </w:rPr>
              <w:t>Şirket’in</w:t>
            </w:r>
            <w:r w:rsidRPr="00D974F4">
              <w:rPr>
                <w:rFonts w:ascii="Arial" w:hAnsi="Arial" w:cs="Arial"/>
                <w:sz w:val="24"/>
                <w:szCs w:val="24"/>
              </w:rPr>
              <w:t xml:space="preserve"> Kişisel Verilerin Korunması Komitesi’ni ifade eder.</w:t>
            </w:r>
          </w:p>
          <w:p w14:paraId="3CD66A66" w14:textId="77777777" w:rsidR="00D974F4" w:rsidRPr="00D974F4" w:rsidRDefault="00D974F4" w:rsidP="00B81951">
            <w:pPr>
              <w:pStyle w:val="GvdeMetni"/>
              <w:spacing w:before="10" w:line="360" w:lineRule="auto"/>
              <w:jc w:val="both"/>
              <w:rPr>
                <w:rFonts w:ascii="Arial" w:hAnsi="Arial" w:cs="Arial"/>
                <w:sz w:val="24"/>
                <w:szCs w:val="24"/>
              </w:rPr>
            </w:pPr>
          </w:p>
          <w:p w14:paraId="6B264022" w14:textId="77777777" w:rsidR="00D974F4" w:rsidRDefault="00D974F4" w:rsidP="00B81951">
            <w:pPr>
              <w:pStyle w:val="GvdeMetni"/>
              <w:spacing w:line="360" w:lineRule="auto"/>
              <w:jc w:val="both"/>
              <w:rPr>
                <w:rFonts w:ascii="Arial" w:hAnsi="Arial" w:cs="Arial"/>
                <w:sz w:val="24"/>
                <w:szCs w:val="24"/>
              </w:rPr>
            </w:pPr>
            <w:r w:rsidRPr="00D974F4">
              <w:rPr>
                <w:rFonts w:ascii="Arial" w:hAnsi="Arial" w:cs="Arial"/>
                <w:b/>
                <w:sz w:val="24"/>
                <w:szCs w:val="24"/>
              </w:rPr>
              <w:t xml:space="preserve">Kurum: </w:t>
            </w:r>
            <w:r w:rsidRPr="00D974F4">
              <w:rPr>
                <w:rFonts w:ascii="Arial" w:hAnsi="Arial" w:cs="Arial"/>
                <w:sz w:val="24"/>
                <w:szCs w:val="24"/>
              </w:rPr>
              <w:t>Kişisel Verileri Koruma Kurumu’nu ifade eder.</w:t>
            </w:r>
          </w:p>
          <w:p w14:paraId="4E1D78EB" w14:textId="0DA0C15A" w:rsidR="00B81951" w:rsidRPr="00D974F4" w:rsidRDefault="00B81951" w:rsidP="00B81951">
            <w:pPr>
              <w:pStyle w:val="GvdeMetni"/>
              <w:spacing w:line="360" w:lineRule="auto"/>
              <w:jc w:val="both"/>
              <w:rPr>
                <w:rFonts w:ascii="Arial" w:hAnsi="Arial" w:cs="Arial"/>
                <w:sz w:val="24"/>
                <w:szCs w:val="24"/>
              </w:rPr>
            </w:pPr>
          </w:p>
        </w:tc>
      </w:tr>
    </w:tbl>
    <w:p w14:paraId="61711A0D" w14:textId="3C3A8953" w:rsidR="0096052E" w:rsidRPr="00D974F4" w:rsidRDefault="002A2F4E" w:rsidP="00B81951">
      <w:pPr>
        <w:pStyle w:val="Balk1"/>
        <w:numPr>
          <w:ilvl w:val="0"/>
          <w:numId w:val="1"/>
        </w:numPr>
        <w:spacing w:line="360" w:lineRule="auto"/>
        <w:rPr>
          <w:rFonts w:ascii="Arial" w:hAnsi="Arial" w:cs="Arial"/>
          <w:sz w:val="24"/>
          <w:szCs w:val="24"/>
        </w:rPr>
      </w:pPr>
      <w:bookmarkStart w:id="4" w:name="_Toc70415586"/>
      <w:r w:rsidRPr="00D974F4">
        <w:rPr>
          <w:rFonts w:ascii="Arial" w:hAnsi="Arial" w:cs="Arial"/>
          <w:sz w:val="24"/>
          <w:szCs w:val="24"/>
        </w:rPr>
        <w:lastRenderedPageBreak/>
        <w:t>BİLGİ TRANSFERİ</w:t>
      </w:r>
      <w:r w:rsidRPr="00D974F4">
        <w:rPr>
          <w:rFonts w:ascii="Arial" w:hAnsi="Arial" w:cs="Arial"/>
          <w:spacing w:val="-1"/>
          <w:sz w:val="24"/>
          <w:szCs w:val="24"/>
        </w:rPr>
        <w:t xml:space="preserve"> </w:t>
      </w:r>
      <w:r w:rsidRPr="00D974F4">
        <w:rPr>
          <w:rFonts w:ascii="Arial" w:hAnsi="Arial" w:cs="Arial"/>
          <w:sz w:val="24"/>
          <w:szCs w:val="24"/>
        </w:rPr>
        <w:t>TAAHHÜDÜ</w:t>
      </w:r>
      <w:bookmarkEnd w:id="4"/>
    </w:p>
    <w:p w14:paraId="3960C9CF" w14:textId="0965332C" w:rsidR="0096052E" w:rsidRPr="00D974F4" w:rsidRDefault="002A2F4E" w:rsidP="00B81951">
      <w:pPr>
        <w:pStyle w:val="GvdeMetni"/>
        <w:spacing w:line="360" w:lineRule="auto"/>
        <w:ind w:left="196"/>
        <w:jc w:val="both"/>
        <w:rPr>
          <w:rFonts w:ascii="Arial" w:hAnsi="Arial" w:cs="Arial"/>
          <w:sz w:val="24"/>
          <w:szCs w:val="24"/>
        </w:rPr>
      </w:pPr>
      <w:r w:rsidRPr="00D974F4">
        <w:rPr>
          <w:rFonts w:ascii="Arial" w:hAnsi="Arial" w:cs="Arial"/>
          <w:sz w:val="24"/>
          <w:szCs w:val="24"/>
        </w:rPr>
        <w:t>İşbu Kişisel Veri Aktarım Politikası (“Politika”), 6698 Sayılı Kişisel Verilerin Korunması Kanunu’nun 8 ve</w:t>
      </w:r>
      <w:r w:rsidR="002C5314" w:rsidRPr="00D974F4">
        <w:rPr>
          <w:rFonts w:ascii="Arial" w:hAnsi="Arial" w:cs="Arial"/>
          <w:sz w:val="24"/>
          <w:szCs w:val="24"/>
        </w:rPr>
        <w:t xml:space="preserve"> </w:t>
      </w:r>
      <w:r w:rsidRPr="00D974F4">
        <w:rPr>
          <w:rFonts w:ascii="Arial" w:hAnsi="Arial" w:cs="Arial"/>
          <w:sz w:val="24"/>
          <w:szCs w:val="24"/>
        </w:rPr>
        <w:t xml:space="preserve">9. maddeleri </w:t>
      </w:r>
      <w:r w:rsidR="00DC6CB8">
        <w:rPr>
          <w:rFonts w:ascii="Arial" w:hAnsi="Arial" w:cs="Arial"/>
          <w:sz w:val="24"/>
          <w:szCs w:val="24"/>
        </w:rPr>
        <w:t>çerçevesinde</w:t>
      </w:r>
      <w:r w:rsidRPr="00D974F4">
        <w:rPr>
          <w:rFonts w:ascii="Arial" w:hAnsi="Arial" w:cs="Arial"/>
          <w:sz w:val="24"/>
          <w:szCs w:val="24"/>
        </w:rPr>
        <w:t xml:space="preserve"> kişisel verilerin yurt içi ve yurt dışı aktarımı</w:t>
      </w:r>
      <w:r w:rsidR="00DC6CB8">
        <w:rPr>
          <w:rFonts w:ascii="Arial" w:hAnsi="Arial" w:cs="Arial"/>
          <w:sz w:val="24"/>
          <w:szCs w:val="24"/>
        </w:rPr>
        <w:t xml:space="preserve"> ile ilgili olarak </w:t>
      </w:r>
      <w:r w:rsidRPr="00D974F4">
        <w:rPr>
          <w:rFonts w:ascii="Arial" w:hAnsi="Arial" w:cs="Arial"/>
          <w:sz w:val="24"/>
          <w:szCs w:val="24"/>
        </w:rPr>
        <w:t xml:space="preserve"> </w:t>
      </w:r>
      <w:r w:rsidR="00FB778A" w:rsidRPr="00D974F4">
        <w:rPr>
          <w:rFonts w:ascii="Arial" w:hAnsi="Arial" w:cs="Arial"/>
          <w:sz w:val="24"/>
          <w:szCs w:val="24"/>
        </w:rPr>
        <w:t>´´Şirket´´</w:t>
      </w:r>
      <w:r w:rsidRPr="00D974F4">
        <w:rPr>
          <w:rFonts w:ascii="Arial" w:hAnsi="Arial" w:cs="Arial"/>
          <w:sz w:val="24"/>
          <w:szCs w:val="24"/>
        </w:rPr>
        <w:t xml:space="preserve"> içerisinde ve/veya </w:t>
      </w:r>
      <w:r w:rsidR="00FB778A" w:rsidRPr="00D974F4">
        <w:rPr>
          <w:rFonts w:ascii="Arial" w:hAnsi="Arial" w:cs="Arial"/>
          <w:sz w:val="24"/>
          <w:szCs w:val="24"/>
        </w:rPr>
        <w:t>´´Şirket´´</w:t>
      </w:r>
      <w:r w:rsidRPr="00D974F4">
        <w:rPr>
          <w:rFonts w:ascii="Arial" w:hAnsi="Arial" w:cs="Arial"/>
          <w:sz w:val="24"/>
          <w:szCs w:val="24"/>
        </w:rPr>
        <w:t xml:space="preserve"> tarafından uyulması gereken esasları belirleyecektir.</w:t>
      </w:r>
    </w:p>
    <w:p w14:paraId="512AEED4" w14:textId="77777777" w:rsidR="0096052E" w:rsidRPr="00D974F4" w:rsidRDefault="0096052E" w:rsidP="00B81951">
      <w:pPr>
        <w:pStyle w:val="GvdeMetni"/>
        <w:spacing w:line="360" w:lineRule="auto"/>
        <w:rPr>
          <w:rFonts w:ascii="Arial" w:hAnsi="Arial" w:cs="Arial"/>
          <w:sz w:val="24"/>
          <w:szCs w:val="24"/>
        </w:rPr>
      </w:pPr>
    </w:p>
    <w:p w14:paraId="771912AE" w14:textId="77777777" w:rsidR="0096052E" w:rsidRPr="00D974F4" w:rsidRDefault="002A2F4E" w:rsidP="00B81951">
      <w:pPr>
        <w:pStyle w:val="Balk1"/>
        <w:numPr>
          <w:ilvl w:val="0"/>
          <w:numId w:val="1"/>
        </w:numPr>
        <w:tabs>
          <w:tab w:val="left" w:pos="557"/>
        </w:tabs>
        <w:spacing w:line="360" w:lineRule="auto"/>
        <w:ind w:hanging="361"/>
        <w:rPr>
          <w:rFonts w:ascii="Arial" w:hAnsi="Arial" w:cs="Arial"/>
          <w:sz w:val="24"/>
          <w:szCs w:val="24"/>
        </w:rPr>
      </w:pPr>
      <w:bookmarkStart w:id="5" w:name="_Toc70415587"/>
      <w:r w:rsidRPr="00D974F4">
        <w:rPr>
          <w:rFonts w:ascii="Arial" w:hAnsi="Arial" w:cs="Arial"/>
          <w:sz w:val="24"/>
          <w:szCs w:val="24"/>
        </w:rPr>
        <w:t>KİŞİSEL VERİLERİN FİZİKSEL ORTAMDA</w:t>
      </w:r>
      <w:r w:rsidRPr="00D974F4">
        <w:rPr>
          <w:rFonts w:ascii="Arial" w:hAnsi="Arial" w:cs="Arial"/>
          <w:spacing w:val="-5"/>
          <w:sz w:val="24"/>
          <w:szCs w:val="24"/>
        </w:rPr>
        <w:t xml:space="preserve"> </w:t>
      </w:r>
      <w:r w:rsidRPr="00D974F4">
        <w:rPr>
          <w:rFonts w:ascii="Arial" w:hAnsi="Arial" w:cs="Arial"/>
          <w:sz w:val="24"/>
          <w:szCs w:val="24"/>
        </w:rPr>
        <w:t>AKTARILMASI</w:t>
      </w:r>
      <w:bookmarkEnd w:id="5"/>
    </w:p>
    <w:p w14:paraId="35569D12" w14:textId="77777777" w:rsidR="0096052E" w:rsidRPr="00D974F4" w:rsidRDefault="002A2F4E" w:rsidP="00B81951">
      <w:pPr>
        <w:pStyle w:val="GvdeMetni"/>
        <w:spacing w:before="1" w:line="360" w:lineRule="auto"/>
        <w:ind w:left="196" w:right="-29"/>
        <w:jc w:val="both"/>
        <w:rPr>
          <w:rFonts w:ascii="Arial" w:hAnsi="Arial" w:cs="Arial"/>
          <w:sz w:val="24"/>
          <w:szCs w:val="24"/>
        </w:rPr>
      </w:pPr>
      <w:r w:rsidRPr="00D974F4">
        <w:rPr>
          <w:rFonts w:ascii="Arial" w:hAnsi="Arial" w:cs="Arial"/>
          <w:sz w:val="24"/>
          <w:szCs w:val="24"/>
        </w:rPr>
        <w:t>Fiziksel ortamdaki kişisel veriler, kişisel verilerin okunabilir olduğu elektronik ortam dışındaki tüm kişisel verileri kapsamaktadır.</w:t>
      </w:r>
    </w:p>
    <w:p w14:paraId="56D485DE" w14:textId="15486FA8" w:rsidR="0096052E" w:rsidRPr="00D974F4" w:rsidRDefault="002A2F4E" w:rsidP="00B81951">
      <w:pPr>
        <w:pStyle w:val="GvdeMetni"/>
        <w:spacing w:before="164" w:line="360" w:lineRule="auto"/>
        <w:ind w:left="196" w:right="-29"/>
        <w:jc w:val="both"/>
        <w:rPr>
          <w:rFonts w:ascii="Arial" w:hAnsi="Arial" w:cs="Arial"/>
          <w:sz w:val="24"/>
          <w:szCs w:val="24"/>
        </w:rPr>
      </w:pPr>
      <w:r w:rsidRPr="00D974F4">
        <w:rPr>
          <w:rFonts w:ascii="Arial" w:hAnsi="Arial" w:cs="Arial"/>
          <w:sz w:val="24"/>
          <w:szCs w:val="24"/>
        </w:rPr>
        <w:t xml:space="preserve">İşbu Kişisel Veri Aktarım </w:t>
      </w:r>
      <w:proofErr w:type="spellStart"/>
      <w:r w:rsidRPr="00D974F4">
        <w:rPr>
          <w:rFonts w:ascii="Arial" w:hAnsi="Arial" w:cs="Arial"/>
          <w:sz w:val="24"/>
          <w:szCs w:val="24"/>
        </w:rPr>
        <w:t>Politikası’nın</w:t>
      </w:r>
      <w:proofErr w:type="spellEnd"/>
      <w:r w:rsidRPr="00D974F4">
        <w:rPr>
          <w:rFonts w:ascii="Arial" w:hAnsi="Arial" w:cs="Arial"/>
          <w:sz w:val="24"/>
          <w:szCs w:val="24"/>
        </w:rPr>
        <w:t xml:space="preserve"> bu bölümünde kişisel verilerin fiziki olarak transferi ile ilgili gereklilikler anlatılmaktadır. </w:t>
      </w:r>
      <w:r w:rsidR="00FB778A" w:rsidRPr="00D974F4">
        <w:rPr>
          <w:rFonts w:ascii="Arial" w:hAnsi="Arial" w:cs="Arial"/>
          <w:sz w:val="24"/>
          <w:szCs w:val="24"/>
        </w:rPr>
        <w:t>´´Şirket´´</w:t>
      </w:r>
      <w:r w:rsidRPr="00D974F4">
        <w:rPr>
          <w:rFonts w:ascii="Arial" w:hAnsi="Arial" w:cs="Arial"/>
          <w:sz w:val="24"/>
          <w:szCs w:val="24"/>
        </w:rPr>
        <w:t xml:space="preserve"> çalışanları aksi belirtilmediği sürece fiziksel ortamda bir kişisel veri aktarımı yapıyorsa İşbu </w:t>
      </w:r>
      <w:proofErr w:type="spellStart"/>
      <w:r w:rsidRPr="00D974F4">
        <w:rPr>
          <w:rFonts w:ascii="Arial" w:hAnsi="Arial" w:cs="Arial"/>
          <w:sz w:val="24"/>
          <w:szCs w:val="24"/>
        </w:rPr>
        <w:t>Politika’ya</w:t>
      </w:r>
      <w:proofErr w:type="spellEnd"/>
      <w:r w:rsidRPr="00D974F4">
        <w:rPr>
          <w:rFonts w:ascii="Arial" w:hAnsi="Arial" w:cs="Arial"/>
          <w:sz w:val="24"/>
          <w:szCs w:val="24"/>
        </w:rPr>
        <w:t xml:space="preserve"> bağlı kalmak zorundadır. Çalışan aksi durumda</w:t>
      </w:r>
      <w:r w:rsidRPr="00D974F4">
        <w:rPr>
          <w:rFonts w:ascii="Arial" w:hAnsi="Arial" w:cs="Arial"/>
          <w:spacing w:val="-13"/>
          <w:sz w:val="24"/>
          <w:szCs w:val="24"/>
        </w:rPr>
        <w:t xml:space="preserve"> </w:t>
      </w:r>
      <w:r w:rsidRPr="00D974F4">
        <w:rPr>
          <w:rFonts w:ascii="Arial" w:hAnsi="Arial" w:cs="Arial"/>
          <w:sz w:val="24"/>
          <w:szCs w:val="24"/>
        </w:rPr>
        <w:t>bir</w:t>
      </w:r>
      <w:r w:rsidRPr="00D974F4">
        <w:rPr>
          <w:rFonts w:ascii="Arial" w:hAnsi="Arial" w:cs="Arial"/>
          <w:spacing w:val="-13"/>
          <w:sz w:val="24"/>
          <w:szCs w:val="24"/>
        </w:rPr>
        <w:t xml:space="preserve"> </w:t>
      </w:r>
      <w:r w:rsidRPr="00D974F4">
        <w:rPr>
          <w:rFonts w:ascii="Arial" w:hAnsi="Arial" w:cs="Arial"/>
          <w:sz w:val="24"/>
          <w:szCs w:val="24"/>
        </w:rPr>
        <w:t>aktarım</w:t>
      </w:r>
      <w:r w:rsidRPr="00D974F4">
        <w:rPr>
          <w:rFonts w:ascii="Arial" w:hAnsi="Arial" w:cs="Arial"/>
          <w:spacing w:val="-15"/>
          <w:sz w:val="24"/>
          <w:szCs w:val="24"/>
        </w:rPr>
        <w:t xml:space="preserve"> </w:t>
      </w:r>
      <w:r w:rsidRPr="00D974F4">
        <w:rPr>
          <w:rFonts w:ascii="Arial" w:hAnsi="Arial" w:cs="Arial"/>
          <w:sz w:val="24"/>
          <w:szCs w:val="24"/>
        </w:rPr>
        <w:t>yaptığı</w:t>
      </w:r>
      <w:r w:rsidRPr="00D974F4">
        <w:rPr>
          <w:rFonts w:ascii="Arial" w:hAnsi="Arial" w:cs="Arial"/>
          <w:spacing w:val="-13"/>
          <w:sz w:val="24"/>
          <w:szCs w:val="24"/>
        </w:rPr>
        <w:t xml:space="preserve"> </w:t>
      </w:r>
      <w:r w:rsidRPr="00D974F4">
        <w:rPr>
          <w:rFonts w:ascii="Arial" w:hAnsi="Arial" w:cs="Arial"/>
          <w:sz w:val="24"/>
          <w:szCs w:val="24"/>
        </w:rPr>
        <w:t>veya</w:t>
      </w:r>
      <w:r w:rsidRPr="00D974F4">
        <w:rPr>
          <w:rFonts w:ascii="Arial" w:hAnsi="Arial" w:cs="Arial"/>
          <w:spacing w:val="-13"/>
          <w:sz w:val="24"/>
          <w:szCs w:val="24"/>
        </w:rPr>
        <w:t xml:space="preserve"> </w:t>
      </w:r>
      <w:r w:rsidRPr="00D974F4">
        <w:rPr>
          <w:rFonts w:ascii="Arial" w:hAnsi="Arial" w:cs="Arial"/>
          <w:sz w:val="24"/>
          <w:szCs w:val="24"/>
        </w:rPr>
        <w:t>aktarımın</w:t>
      </w:r>
      <w:r w:rsidRPr="00D974F4">
        <w:rPr>
          <w:rFonts w:ascii="Arial" w:hAnsi="Arial" w:cs="Arial"/>
          <w:spacing w:val="-14"/>
          <w:sz w:val="24"/>
          <w:szCs w:val="24"/>
        </w:rPr>
        <w:t xml:space="preserve"> </w:t>
      </w:r>
      <w:r w:rsidRPr="00D974F4">
        <w:rPr>
          <w:rFonts w:ascii="Arial" w:hAnsi="Arial" w:cs="Arial"/>
          <w:sz w:val="24"/>
          <w:szCs w:val="24"/>
        </w:rPr>
        <w:t>yapıldığına</w:t>
      </w:r>
      <w:r w:rsidRPr="00D974F4">
        <w:rPr>
          <w:rFonts w:ascii="Arial" w:hAnsi="Arial" w:cs="Arial"/>
          <w:spacing w:val="-13"/>
          <w:sz w:val="24"/>
          <w:szCs w:val="24"/>
        </w:rPr>
        <w:t xml:space="preserve"> </w:t>
      </w:r>
      <w:r w:rsidRPr="00D974F4">
        <w:rPr>
          <w:rFonts w:ascii="Arial" w:hAnsi="Arial" w:cs="Arial"/>
          <w:sz w:val="24"/>
          <w:szCs w:val="24"/>
        </w:rPr>
        <w:t>şahit</w:t>
      </w:r>
      <w:r w:rsidRPr="00D974F4">
        <w:rPr>
          <w:rFonts w:ascii="Arial" w:hAnsi="Arial" w:cs="Arial"/>
          <w:spacing w:val="-13"/>
          <w:sz w:val="24"/>
          <w:szCs w:val="24"/>
        </w:rPr>
        <w:t xml:space="preserve"> </w:t>
      </w:r>
      <w:r w:rsidRPr="00D974F4">
        <w:rPr>
          <w:rFonts w:ascii="Arial" w:hAnsi="Arial" w:cs="Arial"/>
          <w:sz w:val="24"/>
          <w:szCs w:val="24"/>
        </w:rPr>
        <w:t>olduğu</w:t>
      </w:r>
      <w:r w:rsidRPr="00D974F4">
        <w:rPr>
          <w:rFonts w:ascii="Arial" w:hAnsi="Arial" w:cs="Arial"/>
          <w:spacing w:val="-14"/>
          <w:sz w:val="24"/>
          <w:szCs w:val="24"/>
        </w:rPr>
        <w:t xml:space="preserve"> </w:t>
      </w:r>
      <w:r w:rsidRPr="00D974F4">
        <w:rPr>
          <w:rFonts w:ascii="Arial" w:hAnsi="Arial" w:cs="Arial"/>
          <w:sz w:val="24"/>
          <w:szCs w:val="24"/>
        </w:rPr>
        <w:t>durumlarda,</w:t>
      </w:r>
      <w:r w:rsidRPr="00D974F4">
        <w:rPr>
          <w:rFonts w:ascii="Arial" w:hAnsi="Arial" w:cs="Arial"/>
          <w:spacing w:val="-12"/>
          <w:sz w:val="24"/>
          <w:szCs w:val="24"/>
        </w:rPr>
        <w:t xml:space="preserve"> </w:t>
      </w:r>
      <w:r w:rsidRPr="00D974F4">
        <w:rPr>
          <w:rFonts w:ascii="Arial" w:hAnsi="Arial" w:cs="Arial"/>
          <w:sz w:val="24"/>
          <w:szCs w:val="24"/>
        </w:rPr>
        <w:t>durumu</w:t>
      </w:r>
      <w:r w:rsidRPr="00D974F4">
        <w:rPr>
          <w:rFonts w:ascii="Arial" w:hAnsi="Arial" w:cs="Arial"/>
          <w:spacing w:val="-14"/>
          <w:sz w:val="24"/>
          <w:szCs w:val="24"/>
        </w:rPr>
        <w:t xml:space="preserve"> </w:t>
      </w:r>
      <w:r w:rsidRPr="00D974F4">
        <w:rPr>
          <w:rFonts w:ascii="Arial" w:hAnsi="Arial" w:cs="Arial"/>
          <w:sz w:val="24"/>
          <w:szCs w:val="24"/>
        </w:rPr>
        <w:t>KVKK</w:t>
      </w:r>
      <w:r w:rsidRPr="00D974F4">
        <w:rPr>
          <w:rFonts w:ascii="Arial" w:hAnsi="Arial" w:cs="Arial"/>
          <w:spacing w:val="-12"/>
          <w:sz w:val="24"/>
          <w:szCs w:val="24"/>
        </w:rPr>
        <w:t xml:space="preserve"> </w:t>
      </w:r>
      <w:r w:rsidR="00C006C4" w:rsidRPr="00D974F4">
        <w:rPr>
          <w:rFonts w:ascii="Arial" w:hAnsi="Arial" w:cs="Arial"/>
          <w:sz w:val="24"/>
          <w:szCs w:val="24"/>
        </w:rPr>
        <w:t>Komitesine</w:t>
      </w:r>
      <w:r w:rsidRPr="00D974F4">
        <w:rPr>
          <w:rFonts w:ascii="Arial" w:hAnsi="Arial" w:cs="Arial"/>
          <w:sz w:val="24"/>
          <w:szCs w:val="24"/>
        </w:rPr>
        <w:t xml:space="preserve"> bildirmekle</w:t>
      </w:r>
      <w:r w:rsidRPr="00D974F4">
        <w:rPr>
          <w:rFonts w:ascii="Arial" w:hAnsi="Arial" w:cs="Arial"/>
          <w:spacing w:val="-3"/>
          <w:sz w:val="24"/>
          <w:szCs w:val="24"/>
        </w:rPr>
        <w:t xml:space="preserve"> </w:t>
      </w:r>
      <w:r w:rsidRPr="00D974F4">
        <w:rPr>
          <w:rFonts w:ascii="Arial" w:hAnsi="Arial" w:cs="Arial"/>
          <w:sz w:val="24"/>
          <w:szCs w:val="24"/>
        </w:rPr>
        <w:t>yükümlüdür.</w:t>
      </w:r>
    </w:p>
    <w:p w14:paraId="248E2482" w14:textId="0AA41E42" w:rsidR="0096052E" w:rsidRPr="00D974F4" w:rsidRDefault="0026240A" w:rsidP="00B81951">
      <w:pPr>
        <w:pStyle w:val="GvdeMetni"/>
        <w:spacing w:before="161" w:line="360" w:lineRule="auto"/>
        <w:ind w:left="196" w:right="335"/>
        <w:jc w:val="both"/>
        <w:rPr>
          <w:rFonts w:ascii="Arial" w:eastAsia="Times New Roman" w:hAnsi="Arial" w:cs="Arial"/>
          <w:sz w:val="24"/>
          <w:szCs w:val="24"/>
        </w:rPr>
      </w:pPr>
      <w:r w:rsidRPr="00D974F4">
        <w:rPr>
          <w:rFonts w:ascii="Arial" w:hAnsi="Arial" w:cs="Arial"/>
          <w:sz w:val="24"/>
          <w:szCs w:val="24"/>
        </w:rPr>
        <w:t>Prensip olarak kişisel veriler ilgili kişinin açık rızası olmadan aktarılamaz. Ancak kanunun 5/2 veya 6/3 maddeleri gereğince işlenen verilerin aktarımında açık rıza aranmaz. Bu maddelerin dışında f</w:t>
      </w:r>
      <w:r w:rsidR="002A2F4E" w:rsidRPr="00D974F4">
        <w:rPr>
          <w:rFonts w:ascii="Arial" w:hAnsi="Arial" w:cs="Arial"/>
          <w:sz w:val="24"/>
          <w:szCs w:val="24"/>
        </w:rPr>
        <w:t>iziksel ortamda veri aktarımı yapan çalışan veya departman, aktarılacak olan kişisel veriler alınırken kişinin açık rızası alındığını ispatlayabilir olmalıdır. Açık rıza alınmadan aktarılan kişisel verilerde, sorumluluk yalnızca veriyi elde edende sayılamaz. Aktarım yapan kişi veya departman aktardıkları kişisel veriler üzerinde, veri işleyen ile ayrı tutulamaz derecede bir sorumluluk derecesine sahiptir.</w:t>
      </w:r>
      <w:r w:rsidRPr="00D974F4">
        <w:rPr>
          <w:rFonts w:ascii="Arial" w:hAnsi="Arial" w:cs="Arial"/>
          <w:sz w:val="24"/>
          <w:szCs w:val="24"/>
        </w:rPr>
        <w:t xml:space="preserve"> Aktarım yapan/ yapacak kişi istisnanın geçerliliğinden emin olamıyorsa KVKK Komitesi’ne danışarak aktarım</w:t>
      </w:r>
      <w:r w:rsidRPr="00D974F4">
        <w:rPr>
          <w:rFonts w:ascii="Arial" w:hAnsi="Arial" w:cs="Arial"/>
          <w:spacing w:val="-3"/>
          <w:sz w:val="24"/>
          <w:szCs w:val="24"/>
        </w:rPr>
        <w:t xml:space="preserve"> </w:t>
      </w:r>
      <w:r w:rsidRPr="00D974F4">
        <w:rPr>
          <w:rFonts w:ascii="Arial" w:hAnsi="Arial" w:cs="Arial"/>
          <w:sz w:val="24"/>
          <w:szCs w:val="24"/>
        </w:rPr>
        <w:t>yapmalıdır.</w:t>
      </w:r>
      <w:r w:rsidR="00B06E36">
        <w:rPr>
          <w:rFonts w:ascii="Arial" w:hAnsi="Arial" w:cs="Arial"/>
          <w:sz w:val="24"/>
          <w:szCs w:val="24"/>
        </w:rPr>
        <w:t xml:space="preserve"> </w:t>
      </w:r>
      <w:r w:rsidR="002A2F4E" w:rsidRPr="00D974F4">
        <w:rPr>
          <w:rFonts w:ascii="Arial" w:eastAsia="Times New Roman" w:hAnsi="Arial" w:cs="Arial"/>
          <w:sz w:val="24"/>
          <w:szCs w:val="24"/>
        </w:rPr>
        <w:t xml:space="preserve">Kişisel Veri içeren fiziki dokümanlar aktarılırken işlenemez olmalıdır. Aktarım sırasında doküman üzerindeki kişisel veri aktarımı yapan kişi tarafından dahi görülmemelidir. Bu sebeple aktarım dosyaların fiziki boyutuna bağlı olarak, kişisel veriler aktarım yapılacak kişiye ulaşmadan işlenmişse bu işleme aktarım sırasında takip edilebilir şekilde aktarım gerçekleştirilmelidir. Bu takip kapalı zarfın, kolinin, kutunun mühürlenmesi şeklinde gerçekleştirilecektir. Mühürleme yapılamadığı durumda aktarım yalnızca </w:t>
      </w:r>
      <w:r w:rsidR="00C006C4" w:rsidRPr="00D974F4">
        <w:rPr>
          <w:rFonts w:ascii="Arial" w:eastAsia="Times New Roman" w:hAnsi="Arial" w:cs="Arial"/>
          <w:sz w:val="24"/>
          <w:szCs w:val="24"/>
        </w:rPr>
        <w:t>KVKK Komitesi</w:t>
      </w:r>
      <w:r w:rsidR="002A2F4E" w:rsidRPr="00D974F4">
        <w:rPr>
          <w:rFonts w:ascii="Arial" w:eastAsia="Times New Roman" w:hAnsi="Arial" w:cs="Arial"/>
          <w:sz w:val="24"/>
          <w:szCs w:val="24"/>
        </w:rPr>
        <w:t>’n</w:t>
      </w:r>
      <w:r w:rsidR="00C006C4" w:rsidRPr="00D974F4">
        <w:rPr>
          <w:rFonts w:ascii="Arial" w:eastAsia="Times New Roman" w:hAnsi="Arial" w:cs="Arial"/>
          <w:sz w:val="24"/>
          <w:szCs w:val="24"/>
        </w:rPr>
        <w:t>i</w:t>
      </w:r>
      <w:r w:rsidR="002A2F4E" w:rsidRPr="00D974F4">
        <w:rPr>
          <w:rFonts w:ascii="Arial" w:eastAsia="Times New Roman" w:hAnsi="Arial" w:cs="Arial"/>
          <w:sz w:val="24"/>
          <w:szCs w:val="24"/>
        </w:rPr>
        <w:t>n bilgisi ve onayı dâhilinde yapılabilir.</w:t>
      </w:r>
    </w:p>
    <w:p w14:paraId="7C1B622B" w14:textId="42921D35" w:rsidR="0096052E" w:rsidRPr="00D974F4" w:rsidRDefault="002A2F4E" w:rsidP="00B81951">
      <w:pPr>
        <w:pStyle w:val="GvdeMetni"/>
        <w:spacing w:before="162" w:line="360" w:lineRule="auto"/>
        <w:ind w:left="196" w:right="-29"/>
        <w:jc w:val="both"/>
        <w:rPr>
          <w:rFonts w:ascii="Arial" w:hAnsi="Arial" w:cs="Arial"/>
          <w:sz w:val="24"/>
          <w:szCs w:val="24"/>
        </w:rPr>
      </w:pPr>
      <w:r w:rsidRPr="00D974F4">
        <w:rPr>
          <w:rFonts w:ascii="Arial" w:hAnsi="Arial" w:cs="Arial"/>
          <w:sz w:val="24"/>
          <w:szCs w:val="24"/>
        </w:rPr>
        <w:t>Gönderen</w:t>
      </w:r>
      <w:r w:rsidRPr="00D974F4">
        <w:rPr>
          <w:rFonts w:ascii="Arial" w:hAnsi="Arial" w:cs="Arial"/>
          <w:spacing w:val="-15"/>
          <w:sz w:val="24"/>
          <w:szCs w:val="24"/>
        </w:rPr>
        <w:t xml:space="preserve"> </w:t>
      </w:r>
      <w:r w:rsidRPr="00D974F4">
        <w:rPr>
          <w:rFonts w:ascii="Arial" w:hAnsi="Arial" w:cs="Arial"/>
          <w:sz w:val="24"/>
          <w:szCs w:val="24"/>
        </w:rPr>
        <w:t>taraf,</w:t>
      </w:r>
      <w:r w:rsidRPr="00D974F4">
        <w:rPr>
          <w:rFonts w:ascii="Arial" w:hAnsi="Arial" w:cs="Arial"/>
          <w:spacing w:val="-12"/>
          <w:sz w:val="24"/>
          <w:szCs w:val="24"/>
        </w:rPr>
        <w:t xml:space="preserve"> </w:t>
      </w:r>
      <w:r w:rsidRPr="00D974F4">
        <w:rPr>
          <w:rFonts w:ascii="Arial" w:hAnsi="Arial" w:cs="Arial"/>
          <w:sz w:val="24"/>
          <w:szCs w:val="24"/>
        </w:rPr>
        <w:t>beklenen</w:t>
      </w:r>
      <w:r w:rsidRPr="00D974F4">
        <w:rPr>
          <w:rFonts w:ascii="Arial" w:hAnsi="Arial" w:cs="Arial"/>
          <w:spacing w:val="-13"/>
          <w:sz w:val="24"/>
          <w:szCs w:val="24"/>
        </w:rPr>
        <w:t xml:space="preserve"> </w:t>
      </w:r>
      <w:r w:rsidRPr="00D974F4">
        <w:rPr>
          <w:rFonts w:ascii="Arial" w:hAnsi="Arial" w:cs="Arial"/>
          <w:sz w:val="24"/>
          <w:szCs w:val="24"/>
        </w:rPr>
        <w:t>aktarım</w:t>
      </w:r>
      <w:r w:rsidRPr="00D974F4">
        <w:rPr>
          <w:rFonts w:ascii="Arial" w:hAnsi="Arial" w:cs="Arial"/>
          <w:spacing w:val="-13"/>
          <w:sz w:val="24"/>
          <w:szCs w:val="24"/>
        </w:rPr>
        <w:t xml:space="preserve"> </w:t>
      </w:r>
      <w:r w:rsidRPr="00D974F4">
        <w:rPr>
          <w:rFonts w:ascii="Arial" w:hAnsi="Arial" w:cs="Arial"/>
          <w:sz w:val="24"/>
          <w:szCs w:val="24"/>
        </w:rPr>
        <w:t>süresi</w:t>
      </w:r>
      <w:r w:rsidRPr="00D974F4">
        <w:rPr>
          <w:rFonts w:ascii="Arial" w:hAnsi="Arial" w:cs="Arial"/>
          <w:spacing w:val="-13"/>
          <w:sz w:val="24"/>
          <w:szCs w:val="24"/>
        </w:rPr>
        <w:t xml:space="preserve"> </w:t>
      </w:r>
      <w:r w:rsidRPr="00D974F4">
        <w:rPr>
          <w:rFonts w:ascii="Arial" w:hAnsi="Arial" w:cs="Arial"/>
          <w:sz w:val="24"/>
          <w:szCs w:val="24"/>
        </w:rPr>
        <w:t>sonunda</w:t>
      </w:r>
      <w:r w:rsidRPr="00D974F4">
        <w:rPr>
          <w:rFonts w:ascii="Arial" w:hAnsi="Arial" w:cs="Arial"/>
          <w:spacing w:val="-12"/>
          <w:sz w:val="24"/>
          <w:szCs w:val="24"/>
        </w:rPr>
        <w:t xml:space="preserve"> </w:t>
      </w:r>
      <w:r w:rsidRPr="00D974F4">
        <w:rPr>
          <w:rFonts w:ascii="Arial" w:hAnsi="Arial" w:cs="Arial"/>
          <w:sz w:val="24"/>
          <w:szCs w:val="24"/>
        </w:rPr>
        <w:t>alıcı</w:t>
      </w:r>
      <w:r w:rsidRPr="00D974F4">
        <w:rPr>
          <w:rFonts w:ascii="Arial" w:hAnsi="Arial" w:cs="Arial"/>
          <w:spacing w:val="-12"/>
          <w:sz w:val="24"/>
          <w:szCs w:val="24"/>
        </w:rPr>
        <w:t xml:space="preserve"> </w:t>
      </w:r>
      <w:r w:rsidRPr="00D974F4">
        <w:rPr>
          <w:rFonts w:ascii="Arial" w:hAnsi="Arial" w:cs="Arial"/>
          <w:sz w:val="24"/>
          <w:szCs w:val="24"/>
        </w:rPr>
        <w:t>taraf</w:t>
      </w:r>
      <w:r w:rsidRPr="00D974F4">
        <w:rPr>
          <w:rFonts w:ascii="Arial" w:hAnsi="Arial" w:cs="Arial"/>
          <w:spacing w:val="-13"/>
          <w:sz w:val="24"/>
          <w:szCs w:val="24"/>
        </w:rPr>
        <w:t xml:space="preserve"> </w:t>
      </w:r>
      <w:r w:rsidRPr="00D974F4">
        <w:rPr>
          <w:rFonts w:ascii="Arial" w:hAnsi="Arial" w:cs="Arial"/>
          <w:sz w:val="24"/>
          <w:szCs w:val="24"/>
        </w:rPr>
        <w:t>ile</w:t>
      </w:r>
      <w:r w:rsidRPr="00D974F4">
        <w:rPr>
          <w:rFonts w:ascii="Arial" w:hAnsi="Arial" w:cs="Arial"/>
          <w:spacing w:val="-11"/>
          <w:sz w:val="24"/>
          <w:szCs w:val="24"/>
        </w:rPr>
        <w:t xml:space="preserve"> </w:t>
      </w:r>
      <w:r w:rsidRPr="00D974F4">
        <w:rPr>
          <w:rFonts w:ascii="Arial" w:hAnsi="Arial" w:cs="Arial"/>
          <w:sz w:val="24"/>
          <w:szCs w:val="24"/>
        </w:rPr>
        <w:t>iletişim</w:t>
      </w:r>
      <w:r w:rsidRPr="00D974F4">
        <w:rPr>
          <w:rFonts w:ascii="Arial" w:hAnsi="Arial" w:cs="Arial"/>
          <w:spacing w:val="-14"/>
          <w:sz w:val="24"/>
          <w:szCs w:val="24"/>
        </w:rPr>
        <w:t xml:space="preserve"> </w:t>
      </w:r>
      <w:r w:rsidRPr="00D974F4">
        <w:rPr>
          <w:rFonts w:ascii="Arial" w:hAnsi="Arial" w:cs="Arial"/>
          <w:sz w:val="24"/>
          <w:szCs w:val="24"/>
        </w:rPr>
        <w:t>kurarak</w:t>
      </w:r>
      <w:r w:rsidRPr="00D974F4">
        <w:rPr>
          <w:rFonts w:ascii="Arial" w:hAnsi="Arial" w:cs="Arial"/>
          <w:spacing w:val="-14"/>
          <w:sz w:val="24"/>
          <w:szCs w:val="24"/>
        </w:rPr>
        <w:t xml:space="preserve"> </w:t>
      </w:r>
      <w:r w:rsidRPr="00D974F4">
        <w:rPr>
          <w:rFonts w:ascii="Arial" w:hAnsi="Arial" w:cs="Arial"/>
          <w:sz w:val="24"/>
          <w:szCs w:val="24"/>
        </w:rPr>
        <w:t>kişisel</w:t>
      </w:r>
      <w:r w:rsidRPr="00D974F4">
        <w:rPr>
          <w:rFonts w:ascii="Arial" w:hAnsi="Arial" w:cs="Arial"/>
          <w:spacing w:val="-13"/>
          <w:sz w:val="24"/>
          <w:szCs w:val="24"/>
        </w:rPr>
        <w:t xml:space="preserve"> </w:t>
      </w:r>
      <w:r w:rsidRPr="00D974F4">
        <w:rPr>
          <w:rFonts w:ascii="Arial" w:hAnsi="Arial" w:cs="Arial"/>
          <w:sz w:val="24"/>
          <w:szCs w:val="24"/>
        </w:rPr>
        <w:t>verilerin</w:t>
      </w:r>
      <w:r w:rsidRPr="00D974F4">
        <w:rPr>
          <w:rFonts w:ascii="Arial" w:hAnsi="Arial" w:cs="Arial"/>
          <w:spacing w:val="-13"/>
          <w:sz w:val="24"/>
          <w:szCs w:val="24"/>
        </w:rPr>
        <w:t xml:space="preserve"> </w:t>
      </w:r>
      <w:r w:rsidRPr="00D974F4">
        <w:rPr>
          <w:rFonts w:ascii="Arial" w:hAnsi="Arial" w:cs="Arial"/>
          <w:sz w:val="24"/>
          <w:szCs w:val="24"/>
        </w:rPr>
        <w:t>ulaştığını teyit</w:t>
      </w:r>
      <w:r w:rsidRPr="00D974F4">
        <w:rPr>
          <w:rFonts w:ascii="Arial" w:hAnsi="Arial" w:cs="Arial"/>
          <w:spacing w:val="-7"/>
          <w:sz w:val="24"/>
          <w:szCs w:val="24"/>
        </w:rPr>
        <w:t xml:space="preserve"> </w:t>
      </w:r>
      <w:r w:rsidRPr="00D974F4">
        <w:rPr>
          <w:rFonts w:ascii="Arial" w:hAnsi="Arial" w:cs="Arial"/>
          <w:sz w:val="24"/>
          <w:szCs w:val="24"/>
        </w:rPr>
        <w:t>etmekle</w:t>
      </w:r>
      <w:r w:rsidRPr="00D974F4">
        <w:rPr>
          <w:rFonts w:ascii="Arial" w:hAnsi="Arial" w:cs="Arial"/>
          <w:spacing w:val="-6"/>
          <w:sz w:val="24"/>
          <w:szCs w:val="24"/>
        </w:rPr>
        <w:t xml:space="preserve"> </w:t>
      </w:r>
      <w:r w:rsidRPr="00D974F4">
        <w:rPr>
          <w:rFonts w:ascii="Arial" w:hAnsi="Arial" w:cs="Arial"/>
          <w:sz w:val="24"/>
          <w:szCs w:val="24"/>
        </w:rPr>
        <w:t>yükümlüdür.</w:t>
      </w:r>
      <w:r w:rsidRPr="00D974F4">
        <w:rPr>
          <w:rFonts w:ascii="Arial" w:hAnsi="Arial" w:cs="Arial"/>
          <w:spacing w:val="-3"/>
          <w:sz w:val="24"/>
          <w:szCs w:val="24"/>
        </w:rPr>
        <w:t xml:space="preserve"> </w:t>
      </w:r>
      <w:r w:rsidRPr="00D974F4">
        <w:rPr>
          <w:rFonts w:ascii="Arial" w:hAnsi="Arial" w:cs="Arial"/>
          <w:sz w:val="24"/>
          <w:szCs w:val="24"/>
        </w:rPr>
        <w:t>Alıcı</w:t>
      </w:r>
      <w:r w:rsidRPr="00D974F4">
        <w:rPr>
          <w:rFonts w:ascii="Arial" w:hAnsi="Arial" w:cs="Arial"/>
          <w:spacing w:val="-4"/>
          <w:sz w:val="24"/>
          <w:szCs w:val="24"/>
        </w:rPr>
        <w:t xml:space="preserve"> </w:t>
      </w:r>
      <w:r w:rsidRPr="00D974F4">
        <w:rPr>
          <w:rFonts w:ascii="Arial" w:hAnsi="Arial" w:cs="Arial"/>
          <w:sz w:val="24"/>
          <w:szCs w:val="24"/>
        </w:rPr>
        <w:t>taraf</w:t>
      </w:r>
      <w:r w:rsidRPr="00D974F4">
        <w:rPr>
          <w:rFonts w:ascii="Arial" w:hAnsi="Arial" w:cs="Arial"/>
          <w:spacing w:val="-4"/>
          <w:sz w:val="24"/>
          <w:szCs w:val="24"/>
        </w:rPr>
        <w:t xml:space="preserve"> </w:t>
      </w:r>
      <w:r w:rsidRPr="00D974F4">
        <w:rPr>
          <w:rFonts w:ascii="Arial" w:hAnsi="Arial" w:cs="Arial"/>
          <w:sz w:val="24"/>
          <w:szCs w:val="24"/>
        </w:rPr>
        <w:t>ise,</w:t>
      </w:r>
      <w:r w:rsidRPr="00D974F4">
        <w:rPr>
          <w:rFonts w:ascii="Arial" w:hAnsi="Arial" w:cs="Arial"/>
          <w:spacing w:val="-4"/>
          <w:sz w:val="24"/>
          <w:szCs w:val="24"/>
        </w:rPr>
        <w:t xml:space="preserve"> </w:t>
      </w:r>
      <w:r w:rsidRPr="00D974F4">
        <w:rPr>
          <w:rFonts w:ascii="Arial" w:hAnsi="Arial" w:cs="Arial"/>
          <w:sz w:val="24"/>
          <w:szCs w:val="24"/>
        </w:rPr>
        <w:t>gönderen</w:t>
      </w:r>
      <w:r w:rsidRPr="00D974F4">
        <w:rPr>
          <w:rFonts w:ascii="Arial" w:hAnsi="Arial" w:cs="Arial"/>
          <w:spacing w:val="-6"/>
          <w:sz w:val="24"/>
          <w:szCs w:val="24"/>
        </w:rPr>
        <w:t xml:space="preserve"> </w:t>
      </w:r>
      <w:r w:rsidRPr="00D974F4">
        <w:rPr>
          <w:rFonts w:ascii="Arial" w:hAnsi="Arial" w:cs="Arial"/>
          <w:sz w:val="24"/>
          <w:szCs w:val="24"/>
        </w:rPr>
        <w:t>tarafı</w:t>
      </w:r>
      <w:r w:rsidRPr="00D974F4">
        <w:rPr>
          <w:rFonts w:ascii="Arial" w:hAnsi="Arial" w:cs="Arial"/>
          <w:spacing w:val="-4"/>
          <w:sz w:val="24"/>
          <w:szCs w:val="24"/>
        </w:rPr>
        <w:t xml:space="preserve"> </w:t>
      </w:r>
      <w:r w:rsidRPr="00D974F4">
        <w:rPr>
          <w:rFonts w:ascii="Arial" w:hAnsi="Arial" w:cs="Arial"/>
          <w:sz w:val="24"/>
          <w:szCs w:val="24"/>
        </w:rPr>
        <w:t>kişisel</w:t>
      </w:r>
      <w:r w:rsidRPr="00D974F4">
        <w:rPr>
          <w:rFonts w:ascii="Arial" w:hAnsi="Arial" w:cs="Arial"/>
          <w:spacing w:val="-6"/>
          <w:sz w:val="24"/>
          <w:szCs w:val="24"/>
        </w:rPr>
        <w:t xml:space="preserve"> </w:t>
      </w:r>
      <w:r w:rsidRPr="00D974F4">
        <w:rPr>
          <w:rFonts w:ascii="Arial" w:hAnsi="Arial" w:cs="Arial"/>
          <w:sz w:val="24"/>
          <w:szCs w:val="24"/>
        </w:rPr>
        <w:t>verilerin</w:t>
      </w:r>
      <w:r w:rsidRPr="00D974F4">
        <w:rPr>
          <w:rFonts w:ascii="Arial" w:hAnsi="Arial" w:cs="Arial"/>
          <w:spacing w:val="-4"/>
          <w:sz w:val="24"/>
          <w:szCs w:val="24"/>
        </w:rPr>
        <w:t xml:space="preserve"> </w:t>
      </w:r>
      <w:r w:rsidRPr="00D974F4">
        <w:rPr>
          <w:rFonts w:ascii="Arial" w:hAnsi="Arial" w:cs="Arial"/>
          <w:sz w:val="24"/>
          <w:szCs w:val="24"/>
        </w:rPr>
        <w:t>transfer</w:t>
      </w:r>
      <w:r w:rsidRPr="00D974F4">
        <w:rPr>
          <w:rFonts w:ascii="Arial" w:hAnsi="Arial" w:cs="Arial"/>
          <w:spacing w:val="-5"/>
          <w:sz w:val="24"/>
          <w:szCs w:val="24"/>
        </w:rPr>
        <w:t xml:space="preserve"> </w:t>
      </w:r>
      <w:r w:rsidRPr="00D974F4">
        <w:rPr>
          <w:rFonts w:ascii="Arial" w:hAnsi="Arial" w:cs="Arial"/>
          <w:sz w:val="24"/>
          <w:szCs w:val="24"/>
        </w:rPr>
        <w:t>sırasında</w:t>
      </w:r>
      <w:r w:rsidRPr="00D974F4">
        <w:rPr>
          <w:rFonts w:ascii="Arial" w:hAnsi="Arial" w:cs="Arial"/>
          <w:spacing w:val="-4"/>
          <w:sz w:val="24"/>
          <w:szCs w:val="24"/>
        </w:rPr>
        <w:t xml:space="preserve"> </w:t>
      </w:r>
      <w:r w:rsidRPr="00D974F4">
        <w:rPr>
          <w:rFonts w:ascii="Arial" w:hAnsi="Arial" w:cs="Arial"/>
          <w:sz w:val="24"/>
          <w:szCs w:val="24"/>
        </w:rPr>
        <w:t xml:space="preserve">işlenmediği (mührünü koruduğu) konusunda bilgilendirir ve aksini </w:t>
      </w:r>
      <w:r w:rsidRPr="00D974F4">
        <w:rPr>
          <w:rFonts w:ascii="Arial" w:hAnsi="Arial" w:cs="Arial"/>
          <w:sz w:val="24"/>
          <w:szCs w:val="24"/>
        </w:rPr>
        <w:lastRenderedPageBreak/>
        <w:t xml:space="preserve">düşündüğü durumlarda gönderen tarafa ve </w:t>
      </w:r>
      <w:r w:rsidR="00C006C4" w:rsidRPr="00D974F4">
        <w:rPr>
          <w:rFonts w:ascii="Arial" w:hAnsi="Arial" w:cs="Arial"/>
          <w:sz w:val="24"/>
          <w:szCs w:val="24"/>
        </w:rPr>
        <w:t>KVKK Komitesi</w:t>
      </w:r>
      <w:r w:rsidRPr="00D974F4">
        <w:rPr>
          <w:rFonts w:ascii="Arial" w:hAnsi="Arial" w:cs="Arial"/>
          <w:sz w:val="24"/>
          <w:szCs w:val="24"/>
        </w:rPr>
        <w:t>’nd</w:t>
      </w:r>
      <w:r w:rsidR="00C006C4" w:rsidRPr="00D974F4">
        <w:rPr>
          <w:rFonts w:ascii="Arial" w:hAnsi="Arial" w:cs="Arial"/>
          <w:sz w:val="24"/>
          <w:szCs w:val="24"/>
        </w:rPr>
        <w:t>e</w:t>
      </w:r>
      <w:r w:rsidRPr="00D974F4">
        <w:rPr>
          <w:rFonts w:ascii="Arial" w:hAnsi="Arial" w:cs="Arial"/>
          <w:sz w:val="24"/>
          <w:szCs w:val="24"/>
        </w:rPr>
        <w:t>ki ilgili kişiye durumu</w:t>
      </w:r>
      <w:r w:rsidRPr="00D974F4">
        <w:rPr>
          <w:rFonts w:ascii="Arial" w:hAnsi="Arial" w:cs="Arial"/>
          <w:spacing w:val="-5"/>
          <w:sz w:val="24"/>
          <w:szCs w:val="24"/>
        </w:rPr>
        <w:t xml:space="preserve"> </w:t>
      </w:r>
      <w:r w:rsidRPr="00D974F4">
        <w:rPr>
          <w:rFonts w:ascii="Arial" w:hAnsi="Arial" w:cs="Arial"/>
          <w:sz w:val="24"/>
          <w:szCs w:val="24"/>
        </w:rPr>
        <w:t>aktarır.</w:t>
      </w:r>
    </w:p>
    <w:p w14:paraId="41920EBF" w14:textId="77777777" w:rsidR="0096052E" w:rsidRPr="00D974F4" w:rsidRDefault="002A2F4E" w:rsidP="00B81951">
      <w:pPr>
        <w:pStyle w:val="GvdeMetni"/>
        <w:spacing w:before="160" w:line="360" w:lineRule="auto"/>
        <w:ind w:left="196" w:right="-29"/>
        <w:jc w:val="both"/>
        <w:rPr>
          <w:rFonts w:ascii="Arial" w:hAnsi="Arial" w:cs="Arial"/>
          <w:sz w:val="24"/>
          <w:szCs w:val="24"/>
        </w:rPr>
      </w:pPr>
      <w:r w:rsidRPr="00D974F4">
        <w:rPr>
          <w:rFonts w:ascii="Arial" w:hAnsi="Arial" w:cs="Arial"/>
          <w:sz w:val="24"/>
          <w:szCs w:val="24"/>
        </w:rPr>
        <w:t>Fiziki ortamdaki kişisel verilerin yurt içindeki aktarımı gerekli şartları sağlamanın yanı sıra mümkün olduğunda direkt olarak göndericiden alıcıya şeklinde gerçekleştirilmelidir. Dolaylı veya elden ele aktarım yalnızca zorunlu kalınan durumlarda tercih edilmelidir.</w:t>
      </w:r>
    </w:p>
    <w:p w14:paraId="1B4C8A6F" w14:textId="76E73CC0" w:rsidR="0096052E" w:rsidRPr="00D974F4" w:rsidRDefault="002A2F4E" w:rsidP="00B81951">
      <w:pPr>
        <w:pStyle w:val="GvdeMetni"/>
        <w:spacing w:before="159" w:line="360" w:lineRule="auto"/>
        <w:ind w:left="196" w:right="-29"/>
        <w:jc w:val="both"/>
        <w:rPr>
          <w:rFonts w:ascii="Arial" w:hAnsi="Arial" w:cs="Arial"/>
          <w:sz w:val="24"/>
          <w:szCs w:val="24"/>
        </w:rPr>
      </w:pPr>
      <w:r w:rsidRPr="00D974F4">
        <w:rPr>
          <w:rFonts w:ascii="Arial" w:hAnsi="Arial" w:cs="Arial"/>
          <w:sz w:val="24"/>
          <w:szCs w:val="24"/>
        </w:rPr>
        <w:t xml:space="preserve">Fiziki ortamdaki kişisel verilerin yurtdışına aktarımı yalnızca </w:t>
      </w:r>
      <w:r w:rsidR="00514DEC">
        <w:rPr>
          <w:rFonts w:ascii="Arial" w:hAnsi="Arial" w:cs="Arial"/>
          <w:sz w:val="24"/>
          <w:szCs w:val="24"/>
        </w:rPr>
        <w:t xml:space="preserve">kanun ve bağlı mevzuatta </w:t>
      </w:r>
      <w:r w:rsidRPr="00D974F4">
        <w:rPr>
          <w:rFonts w:ascii="Arial" w:hAnsi="Arial" w:cs="Arial"/>
          <w:sz w:val="24"/>
          <w:szCs w:val="24"/>
        </w:rPr>
        <w:t xml:space="preserve">belirtilen </w:t>
      </w:r>
      <w:r w:rsidR="00514DEC">
        <w:rPr>
          <w:rFonts w:ascii="Arial" w:hAnsi="Arial" w:cs="Arial"/>
          <w:sz w:val="24"/>
          <w:szCs w:val="24"/>
        </w:rPr>
        <w:t xml:space="preserve">şekilde </w:t>
      </w:r>
      <w:r w:rsidRPr="00D974F4">
        <w:rPr>
          <w:rFonts w:ascii="Arial" w:hAnsi="Arial" w:cs="Arial"/>
          <w:sz w:val="24"/>
          <w:szCs w:val="24"/>
        </w:rPr>
        <w:t xml:space="preserve">yapılabilir. </w:t>
      </w:r>
    </w:p>
    <w:p w14:paraId="62677E04" w14:textId="77777777" w:rsidR="0096052E" w:rsidRPr="00D974F4" w:rsidRDefault="0096052E" w:rsidP="00B81951">
      <w:pPr>
        <w:pStyle w:val="GvdeMetni"/>
        <w:spacing w:line="360" w:lineRule="auto"/>
        <w:rPr>
          <w:rFonts w:ascii="Arial" w:hAnsi="Arial" w:cs="Arial"/>
          <w:sz w:val="24"/>
          <w:szCs w:val="24"/>
        </w:rPr>
      </w:pPr>
    </w:p>
    <w:p w14:paraId="375A5A69" w14:textId="072809F5" w:rsidR="0096052E" w:rsidRPr="00D974F4" w:rsidRDefault="002A2F4E" w:rsidP="00B81951">
      <w:pPr>
        <w:pStyle w:val="Balk1"/>
        <w:numPr>
          <w:ilvl w:val="0"/>
          <w:numId w:val="1"/>
        </w:numPr>
        <w:spacing w:line="360" w:lineRule="auto"/>
        <w:rPr>
          <w:rFonts w:ascii="Arial" w:hAnsi="Arial" w:cs="Arial"/>
          <w:sz w:val="24"/>
          <w:szCs w:val="24"/>
        </w:rPr>
      </w:pPr>
      <w:bookmarkStart w:id="6" w:name="_Toc70415588"/>
      <w:r w:rsidRPr="00D974F4">
        <w:rPr>
          <w:rFonts w:ascii="Arial" w:hAnsi="Arial" w:cs="Arial"/>
          <w:sz w:val="24"/>
          <w:szCs w:val="24"/>
        </w:rPr>
        <w:t>KİŞİSEL VERİLERİN ELEKTRONİK ORTAMDA</w:t>
      </w:r>
      <w:r w:rsidRPr="00D974F4">
        <w:rPr>
          <w:rFonts w:ascii="Arial" w:hAnsi="Arial" w:cs="Arial"/>
          <w:spacing w:val="-5"/>
          <w:sz w:val="24"/>
          <w:szCs w:val="24"/>
        </w:rPr>
        <w:t xml:space="preserve"> </w:t>
      </w:r>
      <w:r w:rsidRPr="00D974F4">
        <w:rPr>
          <w:rFonts w:ascii="Arial" w:hAnsi="Arial" w:cs="Arial"/>
          <w:sz w:val="24"/>
          <w:szCs w:val="24"/>
        </w:rPr>
        <w:t>AKTARILMASI</w:t>
      </w:r>
      <w:bookmarkEnd w:id="6"/>
    </w:p>
    <w:p w14:paraId="037FBB70" w14:textId="77777777" w:rsidR="0096052E" w:rsidRPr="00D974F4" w:rsidRDefault="002A2F4E" w:rsidP="00B81951">
      <w:pPr>
        <w:pStyle w:val="GvdeMetni"/>
        <w:spacing w:line="360" w:lineRule="auto"/>
        <w:ind w:left="196" w:right="335"/>
        <w:jc w:val="both"/>
        <w:rPr>
          <w:rFonts w:ascii="Arial" w:hAnsi="Arial" w:cs="Arial"/>
          <w:sz w:val="24"/>
          <w:szCs w:val="24"/>
        </w:rPr>
      </w:pPr>
      <w:r w:rsidRPr="00D974F4">
        <w:rPr>
          <w:rFonts w:ascii="Arial" w:hAnsi="Arial" w:cs="Arial"/>
          <w:sz w:val="24"/>
          <w:szCs w:val="24"/>
        </w:rPr>
        <w:t>Elektronik ortamdaki kişisel veriler, kişisel verilerin bir elektronik cihaz kullanılarak okunabilir hale getirildiği tüm kişisel verileri kapsamaktadır.</w:t>
      </w:r>
    </w:p>
    <w:p w14:paraId="56466BB0" w14:textId="35714CC1" w:rsidR="0096052E" w:rsidRPr="00D974F4" w:rsidRDefault="002A2F4E" w:rsidP="00B81951">
      <w:pPr>
        <w:pStyle w:val="GvdeMetni"/>
        <w:spacing w:before="159" w:line="360" w:lineRule="auto"/>
        <w:ind w:left="196" w:right="331"/>
        <w:jc w:val="both"/>
        <w:rPr>
          <w:rFonts w:ascii="Arial" w:hAnsi="Arial" w:cs="Arial"/>
          <w:sz w:val="24"/>
          <w:szCs w:val="24"/>
        </w:rPr>
      </w:pPr>
      <w:r w:rsidRPr="00D974F4">
        <w:rPr>
          <w:rFonts w:ascii="Arial" w:hAnsi="Arial" w:cs="Arial"/>
          <w:sz w:val="24"/>
          <w:szCs w:val="24"/>
        </w:rPr>
        <w:t>İşbu</w:t>
      </w:r>
      <w:r w:rsidRPr="00D974F4">
        <w:rPr>
          <w:rFonts w:ascii="Arial" w:hAnsi="Arial" w:cs="Arial"/>
          <w:spacing w:val="-3"/>
          <w:sz w:val="24"/>
          <w:szCs w:val="24"/>
        </w:rPr>
        <w:t xml:space="preserve"> </w:t>
      </w:r>
      <w:r w:rsidRPr="00D974F4">
        <w:rPr>
          <w:rFonts w:ascii="Arial" w:hAnsi="Arial" w:cs="Arial"/>
          <w:sz w:val="24"/>
          <w:szCs w:val="24"/>
        </w:rPr>
        <w:t>Kişisel</w:t>
      </w:r>
      <w:r w:rsidRPr="00D974F4">
        <w:rPr>
          <w:rFonts w:ascii="Arial" w:hAnsi="Arial" w:cs="Arial"/>
          <w:spacing w:val="-4"/>
          <w:sz w:val="24"/>
          <w:szCs w:val="24"/>
        </w:rPr>
        <w:t xml:space="preserve"> </w:t>
      </w:r>
      <w:r w:rsidRPr="00D974F4">
        <w:rPr>
          <w:rFonts w:ascii="Arial" w:hAnsi="Arial" w:cs="Arial"/>
          <w:sz w:val="24"/>
          <w:szCs w:val="24"/>
        </w:rPr>
        <w:t>Veri</w:t>
      </w:r>
      <w:r w:rsidRPr="00D974F4">
        <w:rPr>
          <w:rFonts w:ascii="Arial" w:hAnsi="Arial" w:cs="Arial"/>
          <w:spacing w:val="-2"/>
          <w:sz w:val="24"/>
          <w:szCs w:val="24"/>
        </w:rPr>
        <w:t xml:space="preserve"> </w:t>
      </w:r>
      <w:r w:rsidRPr="00D974F4">
        <w:rPr>
          <w:rFonts w:ascii="Arial" w:hAnsi="Arial" w:cs="Arial"/>
          <w:sz w:val="24"/>
          <w:szCs w:val="24"/>
        </w:rPr>
        <w:t>Aktarım</w:t>
      </w:r>
      <w:r w:rsidRPr="00D974F4">
        <w:rPr>
          <w:rFonts w:ascii="Arial" w:hAnsi="Arial" w:cs="Arial"/>
          <w:spacing w:val="-2"/>
          <w:sz w:val="24"/>
          <w:szCs w:val="24"/>
        </w:rPr>
        <w:t xml:space="preserve"> </w:t>
      </w:r>
      <w:proofErr w:type="spellStart"/>
      <w:r w:rsidRPr="00D974F4">
        <w:rPr>
          <w:rFonts w:ascii="Arial" w:hAnsi="Arial" w:cs="Arial"/>
          <w:sz w:val="24"/>
          <w:szCs w:val="24"/>
        </w:rPr>
        <w:t>Politikası’nın</w:t>
      </w:r>
      <w:proofErr w:type="spellEnd"/>
      <w:r w:rsidRPr="00D974F4">
        <w:rPr>
          <w:rFonts w:ascii="Arial" w:hAnsi="Arial" w:cs="Arial"/>
          <w:spacing w:val="-2"/>
          <w:sz w:val="24"/>
          <w:szCs w:val="24"/>
        </w:rPr>
        <w:t xml:space="preserve"> </w:t>
      </w:r>
      <w:r w:rsidRPr="00D974F4">
        <w:rPr>
          <w:rFonts w:ascii="Arial" w:hAnsi="Arial" w:cs="Arial"/>
          <w:sz w:val="24"/>
          <w:szCs w:val="24"/>
        </w:rPr>
        <w:t>bu</w:t>
      </w:r>
      <w:r w:rsidRPr="00D974F4">
        <w:rPr>
          <w:rFonts w:ascii="Arial" w:hAnsi="Arial" w:cs="Arial"/>
          <w:spacing w:val="-5"/>
          <w:sz w:val="24"/>
          <w:szCs w:val="24"/>
        </w:rPr>
        <w:t xml:space="preserve"> </w:t>
      </w:r>
      <w:r w:rsidRPr="00D974F4">
        <w:rPr>
          <w:rFonts w:ascii="Arial" w:hAnsi="Arial" w:cs="Arial"/>
          <w:sz w:val="24"/>
          <w:szCs w:val="24"/>
        </w:rPr>
        <w:t>bölümünde</w:t>
      </w:r>
      <w:r w:rsidRPr="00D974F4">
        <w:rPr>
          <w:rFonts w:ascii="Arial" w:hAnsi="Arial" w:cs="Arial"/>
          <w:spacing w:val="-4"/>
          <w:sz w:val="24"/>
          <w:szCs w:val="24"/>
        </w:rPr>
        <w:t xml:space="preserve"> </w:t>
      </w:r>
      <w:r w:rsidRPr="00D974F4">
        <w:rPr>
          <w:rFonts w:ascii="Arial" w:hAnsi="Arial" w:cs="Arial"/>
          <w:sz w:val="24"/>
          <w:szCs w:val="24"/>
        </w:rPr>
        <w:t>kişisel</w:t>
      </w:r>
      <w:r w:rsidRPr="00D974F4">
        <w:rPr>
          <w:rFonts w:ascii="Arial" w:hAnsi="Arial" w:cs="Arial"/>
          <w:spacing w:val="-2"/>
          <w:sz w:val="24"/>
          <w:szCs w:val="24"/>
        </w:rPr>
        <w:t xml:space="preserve"> </w:t>
      </w:r>
      <w:r w:rsidRPr="00D974F4">
        <w:rPr>
          <w:rFonts w:ascii="Arial" w:hAnsi="Arial" w:cs="Arial"/>
          <w:sz w:val="24"/>
          <w:szCs w:val="24"/>
        </w:rPr>
        <w:t>verilerin</w:t>
      </w:r>
      <w:r w:rsidRPr="00D974F4">
        <w:rPr>
          <w:rFonts w:ascii="Arial" w:hAnsi="Arial" w:cs="Arial"/>
          <w:spacing w:val="-4"/>
          <w:sz w:val="24"/>
          <w:szCs w:val="24"/>
        </w:rPr>
        <w:t xml:space="preserve"> </w:t>
      </w:r>
      <w:r w:rsidRPr="00D974F4">
        <w:rPr>
          <w:rFonts w:ascii="Arial" w:hAnsi="Arial" w:cs="Arial"/>
          <w:sz w:val="24"/>
          <w:szCs w:val="24"/>
        </w:rPr>
        <w:t>elektronik</w:t>
      </w:r>
      <w:r w:rsidRPr="00D974F4">
        <w:rPr>
          <w:rFonts w:ascii="Arial" w:hAnsi="Arial" w:cs="Arial"/>
          <w:spacing w:val="-7"/>
          <w:sz w:val="24"/>
          <w:szCs w:val="24"/>
        </w:rPr>
        <w:t xml:space="preserve"> </w:t>
      </w:r>
      <w:r w:rsidRPr="00D974F4">
        <w:rPr>
          <w:rFonts w:ascii="Arial" w:hAnsi="Arial" w:cs="Arial"/>
          <w:sz w:val="24"/>
          <w:szCs w:val="24"/>
        </w:rPr>
        <w:t>olarak</w:t>
      </w:r>
      <w:r w:rsidRPr="00D974F4">
        <w:rPr>
          <w:rFonts w:ascii="Arial" w:hAnsi="Arial" w:cs="Arial"/>
          <w:spacing w:val="-4"/>
          <w:sz w:val="24"/>
          <w:szCs w:val="24"/>
        </w:rPr>
        <w:t xml:space="preserve"> </w:t>
      </w:r>
      <w:r w:rsidRPr="00D974F4">
        <w:rPr>
          <w:rFonts w:ascii="Arial" w:hAnsi="Arial" w:cs="Arial"/>
          <w:sz w:val="24"/>
          <w:szCs w:val="24"/>
        </w:rPr>
        <w:t>transferi</w:t>
      </w:r>
      <w:r w:rsidRPr="00D974F4">
        <w:rPr>
          <w:rFonts w:ascii="Arial" w:hAnsi="Arial" w:cs="Arial"/>
          <w:spacing w:val="-4"/>
          <w:sz w:val="24"/>
          <w:szCs w:val="24"/>
        </w:rPr>
        <w:t xml:space="preserve"> </w:t>
      </w:r>
      <w:r w:rsidRPr="00D974F4">
        <w:rPr>
          <w:rFonts w:ascii="Arial" w:hAnsi="Arial" w:cs="Arial"/>
          <w:sz w:val="24"/>
          <w:szCs w:val="24"/>
        </w:rPr>
        <w:t>ile</w:t>
      </w:r>
      <w:r w:rsidRPr="00D974F4">
        <w:rPr>
          <w:rFonts w:ascii="Arial" w:hAnsi="Arial" w:cs="Arial"/>
          <w:spacing w:val="-4"/>
          <w:sz w:val="24"/>
          <w:szCs w:val="24"/>
        </w:rPr>
        <w:t xml:space="preserve"> </w:t>
      </w:r>
      <w:r w:rsidRPr="00D974F4">
        <w:rPr>
          <w:rFonts w:ascii="Arial" w:hAnsi="Arial" w:cs="Arial"/>
          <w:sz w:val="24"/>
          <w:szCs w:val="24"/>
        </w:rPr>
        <w:t xml:space="preserve">ilgili gereklilikler anlatılmaktadır. </w:t>
      </w:r>
      <w:r w:rsidR="00FB778A" w:rsidRPr="00D974F4">
        <w:rPr>
          <w:rFonts w:ascii="Arial" w:hAnsi="Arial" w:cs="Arial"/>
          <w:sz w:val="24"/>
          <w:szCs w:val="24"/>
        </w:rPr>
        <w:t>´´Şirket´´</w:t>
      </w:r>
      <w:r w:rsidRPr="00D974F4">
        <w:rPr>
          <w:rFonts w:ascii="Arial" w:hAnsi="Arial" w:cs="Arial"/>
          <w:sz w:val="24"/>
          <w:szCs w:val="24"/>
        </w:rPr>
        <w:t xml:space="preserve"> çalışanları aksi belirtilmediği sürece elektronik ortamda bir kişisel veri aktarımı yapıyorsa işbu </w:t>
      </w:r>
      <w:proofErr w:type="spellStart"/>
      <w:r w:rsidRPr="00D974F4">
        <w:rPr>
          <w:rFonts w:ascii="Arial" w:hAnsi="Arial" w:cs="Arial"/>
          <w:sz w:val="24"/>
          <w:szCs w:val="24"/>
        </w:rPr>
        <w:t>Politika’ya</w:t>
      </w:r>
      <w:proofErr w:type="spellEnd"/>
      <w:r w:rsidRPr="00D974F4">
        <w:rPr>
          <w:rFonts w:ascii="Arial" w:hAnsi="Arial" w:cs="Arial"/>
          <w:sz w:val="24"/>
          <w:szCs w:val="24"/>
        </w:rPr>
        <w:t xml:space="preserve"> bağlı kalmak zorundadır. Çalışan aksi durumda bir aktarım yaptığı veya aktarımın yapıldığına şahit olduğu durumlarda, durumu </w:t>
      </w:r>
      <w:r w:rsidR="00C006C4" w:rsidRPr="00D974F4">
        <w:rPr>
          <w:rFonts w:ascii="Arial" w:hAnsi="Arial" w:cs="Arial"/>
          <w:sz w:val="24"/>
          <w:szCs w:val="24"/>
        </w:rPr>
        <w:t xml:space="preserve">KVKK </w:t>
      </w:r>
      <w:proofErr w:type="spellStart"/>
      <w:r w:rsidR="00C006C4" w:rsidRPr="00D974F4">
        <w:rPr>
          <w:rFonts w:ascii="Arial" w:hAnsi="Arial" w:cs="Arial"/>
          <w:sz w:val="24"/>
          <w:szCs w:val="24"/>
        </w:rPr>
        <w:t>Komitesi</w:t>
      </w:r>
      <w:r w:rsidRPr="00D974F4">
        <w:rPr>
          <w:rFonts w:ascii="Arial" w:hAnsi="Arial" w:cs="Arial"/>
          <w:sz w:val="24"/>
          <w:szCs w:val="24"/>
        </w:rPr>
        <w:t>’na</w:t>
      </w:r>
      <w:proofErr w:type="spellEnd"/>
      <w:r w:rsidRPr="00D974F4">
        <w:rPr>
          <w:rFonts w:ascii="Arial" w:hAnsi="Arial" w:cs="Arial"/>
          <w:sz w:val="24"/>
          <w:szCs w:val="24"/>
        </w:rPr>
        <w:t xml:space="preserve"> bildirmekle</w:t>
      </w:r>
      <w:r w:rsidRPr="00D974F4">
        <w:rPr>
          <w:rFonts w:ascii="Arial" w:hAnsi="Arial" w:cs="Arial"/>
          <w:spacing w:val="-2"/>
          <w:sz w:val="24"/>
          <w:szCs w:val="24"/>
        </w:rPr>
        <w:t xml:space="preserve"> </w:t>
      </w:r>
      <w:r w:rsidRPr="00D974F4">
        <w:rPr>
          <w:rFonts w:ascii="Arial" w:hAnsi="Arial" w:cs="Arial"/>
          <w:sz w:val="24"/>
          <w:szCs w:val="24"/>
        </w:rPr>
        <w:t>yükümlüdür.</w:t>
      </w:r>
    </w:p>
    <w:p w14:paraId="6BFA54D6" w14:textId="7DF0BA5A" w:rsidR="0096052E" w:rsidRPr="00D974F4" w:rsidRDefault="002A2F4E" w:rsidP="00B81951">
      <w:pPr>
        <w:pStyle w:val="GvdeMetni"/>
        <w:spacing w:before="161" w:line="360" w:lineRule="auto"/>
        <w:ind w:left="196" w:right="-29"/>
        <w:jc w:val="both"/>
        <w:rPr>
          <w:rFonts w:ascii="Arial" w:hAnsi="Arial" w:cs="Arial"/>
          <w:sz w:val="24"/>
          <w:szCs w:val="24"/>
        </w:rPr>
      </w:pPr>
      <w:r w:rsidRPr="00D974F4">
        <w:rPr>
          <w:rFonts w:ascii="Arial" w:hAnsi="Arial" w:cs="Arial"/>
          <w:sz w:val="24"/>
          <w:szCs w:val="24"/>
        </w:rPr>
        <w:t>Elektronik</w:t>
      </w:r>
      <w:r w:rsidRPr="00D974F4">
        <w:rPr>
          <w:rFonts w:ascii="Arial" w:hAnsi="Arial" w:cs="Arial"/>
          <w:spacing w:val="-14"/>
          <w:sz w:val="24"/>
          <w:szCs w:val="24"/>
        </w:rPr>
        <w:t xml:space="preserve"> </w:t>
      </w:r>
      <w:r w:rsidRPr="00D974F4">
        <w:rPr>
          <w:rFonts w:ascii="Arial" w:hAnsi="Arial" w:cs="Arial"/>
          <w:sz w:val="24"/>
          <w:szCs w:val="24"/>
        </w:rPr>
        <w:t>ortamda</w:t>
      </w:r>
      <w:r w:rsidRPr="00D974F4">
        <w:rPr>
          <w:rFonts w:ascii="Arial" w:hAnsi="Arial" w:cs="Arial"/>
          <w:spacing w:val="-13"/>
          <w:sz w:val="24"/>
          <w:szCs w:val="24"/>
        </w:rPr>
        <w:t xml:space="preserve"> </w:t>
      </w:r>
      <w:r w:rsidRPr="00D974F4">
        <w:rPr>
          <w:rFonts w:ascii="Arial" w:hAnsi="Arial" w:cs="Arial"/>
          <w:sz w:val="24"/>
          <w:szCs w:val="24"/>
        </w:rPr>
        <w:t>veri</w:t>
      </w:r>
      <w:r w:rsidRPr="00D974F4">
        <w:rPr>
          <w:rFonts w:ascii="Arial" w:hAnsi="Arial" w:cs="Arial"/>
          <w:spacing w:val="-11"/>
          <w:sz w:val="24"/>
          <w:szCs w:val="24"/>
        </w:rPr>
        <w:t xml:space="preserve"> </w:t>
      </w:r>
      <w:r w:rsidRPr="00D974F4">
        <w:rPr>
          <w:rFonts w:ascii="Arial" w:hAnsi="Arial" w:cs="Arial"/>
          <w:sz w:val="24"/>
          <w:szCs w:val="24"/>
        </w:rPr>
        <w:t>aktarımı</w:t>
      </w:r>
      <w:r w:rsidRPr="00D974F4">
        <w:rPr>
          <w:rFonts w:ascii="Arial" w:hAnsi="Arial" w:cs="Arial"/>
          <w:spacing w:val="-11"/>
          <w:sz w:val="24"/>
          <w:szCs w:val="24"/>
        </w:rPr>
        <w:t xml:space="preserve"> </w:t>
      </w:r>
      <w:r w:rsidRPr="00D974F4">
        <w:rPr>
          <w:rFonts w:ascii="Arial" w:hAnsi="Arial" w:cs="Arial"/>
          <w:sz w:val="24"/>
          <w:szCs w:val="24"/>
        </w:rPr>
        <w:t>yapan</w:t>
      </w:r>
      <w:r w:rsidRPr="00D974F4">
        <w:rPr>
          <w:rFonts w:ascii="Arial" w:hAnsi="Arial" w:cs="Arial"/>
          <w:spacing w:val="-12"/>
          <w:sz w:val="24"/>
          <w:szCs w:val="24"/>
        </w:rPr>
        <w:t xml:space="preserve"> </w:t>
      </w:r>
      <w:r w:rsidRPr="00D974F4">
        <w:rPr>
          <w:rFonts w:ascii="Arial" w:hAnsi="Arial" w:cs="Arial"/>
          <w:sz w:val="24"/>
          <w:szCs w:val="24"/>
        </w:rPr>
        <w:t>çalışan</w:t>
      </w:r>
      <w:r w:rsidRPr="00D974F4">
        <w:rPr>
          <w:rFonts w:ascii="Arial" w:hAnsi="Arial" w:cs="Arial"/>
          <w:spacing w:val="-12"/>
          <w:sz w:val="24"/>
          <w:szCs w:val="24"/>
        </w:rPr>
        <w:t xml:space="preserve"> </w:t>
      </w:r>
      <w:r w:rsidRPr="00D974F4">
        <w:rPr>
          <w:rFonts w:ascii="Arial" w:hAnsi="Arial" w:cs="Arial"/>
          <w:sz w:val="24"/>
          <w:szCs w:val="24"/>
        </w:rPr>
        <w:t>veya</w:t>
      </w:r>
      <w:r w:rsidRPr="00D974F4">
        <w:rPr>
          <w:rFonts w:ascii="Arial" w:hAnsi="Arial" w:cs="Arial"/>
          <w:spacing w:val="-11"/>
          <w:sz w:val="24"/>
          <w:szCs w:val="24"/>
        </w:rPr>
        <w:t xml:space="preserve"> </w:t>
      </w:r>
      <w:r w:rsidRPr="00D974F4">
        <w:rPr>
          <w:rFonts w:ascii="Arial" w:hAnsi="Arial" w:cs="Arial"/>
          <w:sz w:val="24"/>
          <w:szCs w:val="24"/>
        </w:rPr>
        <w:t>departman,</w:t>
      </w:r>
      <w:r w:rsidRPr="00D974F4">
        <w:rPr>
          <w:rFonts w:ascii="Arial" w:hAnsi="Arial" w:cs="Arial"/>
          <w:spacing w:val="-11"/>
          <w:sz w:val="24"/>
          <w:szCs w:val="24"/>
        </w:rPr>
        <w:t xml:space="preserve"> </w:t>
      </w:r>
      <w:r w:rsidRPr="00D974F4">
        <w:rPr>
          <w:rFonts w:ascii="Arial" w:hAnsi="Arial" w:cs="Arial"/>
          <w:sz w:val="24"/>
          <w:szCs w:val="24"/>
        </w:rPr>
        <w:t>aktarılacak</w:t>
      </w:r>
      <w:r w:rsidRPr="00D974F4">
        <w:rPr>
          <w:rFonts w:ascii="Arial" w:hAnsi="Arial" w:cs="Arial"/>
          <w:spacing w:val="-10"/>
          <w:sz w:val="24"/>
          <w:szCs w:val="24"/>
        </w:rPr>
        <w:t xml:space="preserve"> </w:t>
      </w:r>
      <w:r w:rsidRPr="00D974F4">
        <w:rPr>
          <w:rFonts w:ascii="Arial" w:hAnsi="Arial" w:cs="Arial"/>
          <w:sz w:val="24"/>
          <w:szCs w:val="24"/>
        </w:rPr>
        <w:t>olan</w:t>
      </w:r>
      <w:r w:rsidRPr="00D974F4">
        <w:rPr>
          <w:rFonts w:ascii="Arial" w:hAnsi="Arial" w:cs="Arial"/>
          <w:spacing w:val="-15"/>
          <w:sz w:val="24"/>
          <w:szCs w:val="24"/>
        </w:rPr>
        <w:t xml:space="preserve"> </w:t>
      </w:r>
      <w:r w:rsidRPr="00D974F4">
        <w:rPr>
          <w:rFonts w:ascii="Arial" w:hAnsi="Arial" w:cs="Arial"/>
          <w:sz w:val="24"/>
          <w:szCs w:val="24"/>
        </w:rPr>
        <w:t>kişisel</w:t>
      </w:r>
      <w:r w:rsidRPr="00D974F4">
        <w:rPr>
          <w:rFonts w:ascii="Arial" w:hAnsi="Arial" w:cs="Arial"/>
          <w:spacing w:val="-11"/>
          <w:sz w:val="24"/>
          <w:szCs w:val="24"/>
        </w:rPr>
        <w:t xml:space="preserve"> </w:t>
      </w:r>
      <w:r w:rsidRPr="00D974F4">
        <w:rPr>
          <w:rFonts w:ascii="Arial" w:hAnsi="Arial" w:cs="Arial"/>
          <w:sz w:val="24"/>
          <w:szCs w:val="24"/>
        </w:rPr>
        <w:t>veriler</w:t>
      </w:r>
      <w:r w:rsidRPr="00D974F4">
        <w:rPr>
          <w:rFonts w:ascii="Arial" w:hAnsi="Arial" w:cs="Arial"/>
          <w:spacing w:val="-12"/>
          <w:sz w:val="24"/>
          <w:szCs w:val="24"/>
        </w:rPr>
        <w:t xml:space="preserve"> </w:t>
      </w:r>
      <w:r w:rsidRPr="00D974F4">
        <w:rPr>
          <w:rFonts w:ascii="Arial" w:hAnsi="Arial" w:cs="Arial"/>
          <w:sz w:val="24"/>
          <w:szCs w:val="24"/>
        </w:rPr>
        <w:t>alınırken kişinin açık rızası alındığını ispatlayabilir olmalıdır. Açık rıza alınmadan aktarılan kişisel verilerde, sorumluluk</w:t>
      </w:r>
      <w:r w:rsidRPr="00D974F4">
        <w:rPr>
          <w:rFonts w:ascii="Arial" w:hAnsi="Arial" w:cs="Arial"/>
          <w:spacing w:val="32"/>
          <w:sz w:val="24"/>
          <w:szCs w:val="24"/>
        </w:rPr>
        <w:t xml:space="preserve"> </w:t>
      </w:r>
      <w:r w:rsidRPr="00D974F4">
        <w:rPr>
          <w:rFonts w:ascii="Arial" w:hAnsi="Arial" w:cs="Arial"/>
          <w:sz w:val="24"/>
          <w:szCs w:val="24"/>
        </w:rPr>
        <w:t>yalnızca</w:t>
      </w:r>
      <w:r w:rsidRPr="00D974F4">
        <w:rPr>
          <w:rFonts w:ascii="Arial" w:hAnsi="Arial" w:cs="Arial"/>
          <w:spacing w:val="33"/>
          <w:sz w:val="24"/>
          <w:szCs w:val="24"/>
        </w:rPr>
        <w:t xml:space="preserve"> </w:t>
      </w:r>
      <w:r w:rsidRPr="00D974F4">
        <w:rPr>
          <w:rFonts w:ascii="Arial" w:hAnsi="Arial" w:cs="Arial"/>
          <w:sz w:val="24"/>
          <w:szCs w:val="24"/>
        </w:rPr>
        <w:t>veriyi</w:t>
      </w:r>
      <w:r w:rsidRPr="00D974F4">
        <w:rPr>
          <w:rFonts w:ascii="Arial" w:hAnsi="Arial" w:cs="Arial"/>
          <w:spacing w:val="33"/>
          <w:sz w:val="24"/>
          <w:szCs w:val="24"/>
        </w:rPr>
        <w:t xml:space="preserve"> </w:t>
      </w:r>
      <w:r w:rsidRPr="00D974F4">
        <w:rPr>
          <w:rFonts w:ascii="Arial" w:hAnsi="Arial" w:cs="Arial"/>
          <w:sz w:val="24"/>
          <w:szCs w:val="24"/>
        </w:rPr>
        <w:t>elde</w:t>
      </w:r>
      <w:r w:rsidRPr="00D974F4">
        <w:rPr>
          <w:rFonts w:ascii="Arial" w:hAnsi="Arial" w:cs="Arial"/>
          <w:spacing w:val="35"/>
          <w:sz w:val="24"/>
          <w:szCs w:val="24"/>
        </w:rPr>
        <w:t xml:space="preserve"> </w:t>
      </w:r>
      <w:r w:rsidRPr="00D974F4">
        <w:rPr>
          <w:rFonts w:ascii="Arial" w:hAnsi="Arial" w:cs="Arial"/>
          <w:sz w:val="24"/>
          <w:szCs w:val="24"/>
        </w:rPr>
        <w:t>edende</w:t>
      </w:r>
      <w:r w:rsidRPr="00D974F4">
        <w:rPr>
          <w:rFonts w:ascii="Arial" w:hAnsi="Arial" w:cs="Arial"/>
          <w:spacing w:val="36"/>
          <w:sz w:val="24"/>
          <w:szCs w:val="24"/>
        </w:rPr>
        <w:t xml:space="preserve"> </w:t>
      </w:r>
      <w:r w:rsidRPr="00D974F4">
        <w:rPr>
          <w:rFonts w:ascii="Arial" w:hAnsi="Arial" w:cs="Arial"/>
          <w:sz w:val="24"/>
          <w:szCs w:val="24"/>
        </w:rPr>
        <w:t>sayılamaz.</w:t>
      </w:r>
      <w:r w:rsidRPr="00D974F4">
        <w:rPr>
          <w:rFonts w:ascii="Arial" w:hAnsi="Arial" w:cs="Arial"/>
          <w:spacing w:val="35"/>
          <w:sz w:val="24"/>
          <w:szCs w:val="24"/>
        </w:rPr>
        <w:t xml:space="preserve"> </w:t>
      </w:r>
      <w:r w:rsidRPr="00D974F4">
        <w:rPr>
          <w:rFonts w:ascii="Arial" w:hAnsi="Arial" w:cs="Arial"/>
          <w:sz w:val="24"/>
          <w:szCs w:val="24"/>
        </w:rPr>
        <w:t>Aktarım</w:t>
      </w:r>
      <w:r w:rsidRPr="00D974F4">
        <w:rPr>
          <w:rFonts w:ascii="Arial" w:hAnsi="Arial" w:cs="Arial"/>
          <w:spacing w:val="34"/>
          <w:sz w:val="24"/>
          <w:szCs w:val="24"/>
        </w:rPr>
        <w:t xml:space="preserve"> </w:t>
      </w:r>
      <w:r w:rsidRPr="00D974F4">
        <w:rPr>
          <w:rFonts w:ascii="Arial" w:hAnsi="Arial" w:cs="Arial"/>
          <w:sz w:val="24"/>
          <w:szCs w:val="24"/>
        </w:rPr>
        <w:t>yapan</w:t>
      </w:r>
      <w:r w:rsidRPr="00D974F4">
        <w:rPr>
          <w:rFonts w:ascii="Arial" w:hAnsi="Arial" w:cs="Arial"/>
          <w:spacing w:val="31"/>
          <w:sz w:val="24"/>
          <w:szCs w:val="24"/>
        </w:rPr>
        <w:t xml:space="preserve"> </w:t>
      </w:r>
      <w:r w:rsidRPr="00D974F4">
        <w:rPr>
          <w:rFonts w:ascii="Arial" w:hAnsi="Arial" w:cs="Arial"/>
          <w:sz w:val="24"/>
          <w:szCs w:val="24"/>
        </w:rPr>
        <w:t>kişi</w:t>
      </w:r>
      <w:r w:rsidRPr="00D974F4">
        <w:rPr>
          <w:rFonts w:ascii="Arial" w:hAnsi="Arial" w:cs="Arial"/>
          <w:spacing w:val="33"/>
          <w:sz w:val="24"/>
          <w:szCs w:val="24"/>
        </w:rPr>
        <w:t xml:space="preserve"> </w:t>
      </w:r>
      <w:r w:rsidRPr="00D974F4">
        <w:rPr>
          <w:rFonts w:ascii="Arial" w:hAnsi="Arial" w:cs="Arial"/>
          <w:sz w:val="24"/>
          <w:szCs w:val="24"/>
        </w:rPr>
        <w:t>veya</w:t>
      </w:r>
      <w:r w:rsidRPr="00D974F4">
        <w:rPr>
          <w:rFonts w:ascii="Arial" w:hAnsi="Arial" w:cs="Arial"/>
          <w:spacing w:val="35"/>
          <w:sz w:val="24"/>
          <w:szCs w:val="24"/>
        </w:rPr>
        <w:t xml:space="preserve"> </w:t>
      </w:r>
      <w:r w:rsidRPr="00D974F4">
        <w:rPr>
          <w:rFonts w:ascii="Arial" w:hAnsi="Arial" w:cs="Arial"/>
          <w:sz w:val="24"/>
          <w:szCs w:val="24"/>
        </w:rPr>
        <w:t>departman</w:t>
      </w:r>
      <w:r w:rsidRPr="00D974F4">
        <w:rPr>
          <w:rFonts w:ascii="Arial" w:hAnsi="Arial" w:cs="Arial"/>
          <w:spacing w:val="34"/>
          <w:sz w:val="24"/>
          <w:szCs w:val="24"/>
        </w:rPr>
        <w:t xml:space="preserve"> </w:t>
      </w:r>
      <w:r w:rsidRPr="00D974F4">
        <w:rPr>
          <w:rFonts w:ascii="Arial" w:hAnsi="Arial" w:cs="Arial"/>
          <w:sz w:val="24"/>
          <w:szCs w:val="24"/>
        </w:rPr>
        <w:t>aktardıkları</w:t>
      </w:r>
      <w:r w:rsidR="002C5314" w:rsidRPr="00D974F4">
        <w:rPr>
          <w:rFonts w:ascii="Arial" w:hAnsi="Arial" w:cs="Arial"/>
          <w:sz w:val="24"/>
          <w:szCs w:val="24"/>
        </w:rPr>
        <w:t xml:space="preserve"> </w:t>
      </w:r>
      <w:r w:rsidRPr="00D974F4">
        <w:rPr>
          <w:rFonts w:ascii="Arial" w:hAnsi="Arial" w:cs="Arial"/>
          <w:sz w:val="24"/>
          <w:szCs w:val="24"/>
        </w:rPr>
        <w:t>kişisel</w:t>
      </w:r>
      <w:r w:rsidRPr="00D974F4">
        <w:rPr>
          <w:rFonts w:ascii="Arial" w:hAnsi="Arial" w:cs="Arial"/>
          <w:spacing w:val="-8"/>
          <w:sz w:val="24"/>
          <w:szCs w:val="24"/>
        </w:rPr>
        <w:t xml:space="preserve"> </w:t>
      </w:r>
      <w:r w:rsidRPr="00D974F4">
        <w:rPr>
          <w:rFonts w:ascii="Arial" w:hAnsi="Arial" w:cs="Arial"/>
          <w:sz w:val="24"/>
          <w:szCs w:val="24"/>
        </w:rPr>
        <w:t>veriler</w:t>
      </w:r>
      <w:r w:rsidRPr="00D974F4">
        <w:rPr>
          <w:rFonts w:ascii="Arial" w:hAnsi="Arial" w:cs="Arial"/>
          <w:spacing w:val="-8"/>
          <w:sz w:val="24"/>
          <w:szCs w:val="24"/>
        </w:rPr>
        <w:t xml:space="preserve"> </w:t>
      </w:r>
      <w:r w:rsidRPr="00D974F4">
        <w:rPr>
          <w:rFonts w:ascii="Arial" w:hAnsi="Arial" w:cs="Arial"/>
          <w:sz w:val="24"/>
          <w:szCs w:val="24"/>
        </w:rPr>
        <w:t>üzerinde,</w:t>
      </w:r>
      <w:r w:rsidRPr="00D974F4">
        <w:rPr>
          <w:rFonts w:ascii="Arial" w:hAnsi="Arial" w:cs="Arial"/>
          <w:spacing w:val="-7"/>
          <w:sz w:val="24"/>
          <w:szCs w:val="24"/>
        </w:rPr>
        <w:t xml:space="preserve"> </w:t>
      </w:r>
      <w:r w:rsidRPr="00D974F4">
        <w:rPr>
          <w:rFonts w:ascii="Arial" w:hAnsi="Arial" w:cs="Arial"/>
          <w:sz w:val="24"/>
          <w:szCs w:val="24"/>
        </w:rPr>
        <w:t>veri</w:t>
      </w:r>
      <w:r w:rsidRPr="00D974F4">
        <w:rPr>
          <w:rFonts w:ascii="Arial" w:hAnsi="Arial" w:cs="Arial"/>
          <w:spacing w:val="-8"/>
          <w:sz w:val="24"/>
          <w:szCs w:val="24"/>
        </w:rPr>
        <w:t xml:space="preserve"> </w:t>
      </w:r>
      <w:r w:rsidRPr="00D974F4">
        <w:rPr>
          <w:rFonts w:ascii="Arial" w:hAnsi="Arial" w:cs="Arial"/>
          <w:sz w:val="24"/>
          <w:szCs w:val="24"/>
        </w:rPr>
        <w:t>işleyen</w:t>
      </w:r>
      <w:r w:rsidRPr="00D974F4">
        <w:rPr>
          <w:rFonts w:ascii="Arial" w:hAnsi="Arial" w:cs="Arial"/>
          <w:spacing w:val="-8"/>
          <w:sz w:val="24"/>
          <w:szCs w:val="24"/>
        </w:rPr>
        <w:t xml:space="preserve"> </w:t>
      </w:r>
      <w:r w:rsidRPr="00D974F4">
        <w:rPr>
          <w:rFonts w:ascii="Arial" w:hAnsi="Arial" w:cs="Arial"/>
          <w:sz w:val="24"/>
          <w:szCs w:val="24"/>
        </w:rPr>
        <w:t>ile</w:t>
      </w:r>
      <w:r w:rsidRPr="00D974F4">
        <w:rPr>
          <w:rFonts w:ascii="Arial" w:hAnsi="Arial" w:cs="Arial"/>
          <w:spacing w:val="-7"/>
          <w:sz w:val="24"/>
          <w:szCs w:val="24"/>
        </w:rPr>
        <w:t xml:space="preserve"> </w:t>
      </w:r>
      <w:r w:rsidRPr="00D974F4">
        <w:rPr>
          <w:rFonts w:ascii="Arial" w:hAnsi="Arial" w:cs="Arial"/>
          <w:sz w:val="24"/>
          <w:szCs w:val="24"/>
        </w:rPr>
        <w:t>ayrı</w:t>
      </w:r>
      <w:r w:rsidRPr="00D974F4">
        <w:rPr>
          <w:rFonts w:ascii="Arial" w:hAnsi="Arial" w:cs="Arial"/>
          <w:spacing w:val="-8"/>
          <w:sz w:val="24"/>
          <w:szCs w:val="24"/>
        </w:rPr>
        <w:t xml:space="preserve"> </w:t>
      </w:r>
      <w:r w:rsidRPr="00D974F4">
        <w:rPr>
          <w:rFonts w:ascii="Arial" w:hAnsi="Arial" w:cs="Arial"/>
          <w:sz w:val="24"/>
          <w:szCs w:val="24"/>
        </w:rPr>
        <w:t>tutulamaz</w:t>
      </w:r>
      <w:r w:rsidRPr="00D974F4">
        <w:rPr>
          <w:rFonts w:ascii="Arial" w:hAnsi="Arial" w:cs="Arial"/>
          <w:spacing w:val="-9"/>
          <w:sz w:val="24"/>
          <w:szCs w:val="24"/>
        </w:rPr>
        <w:t xml:space="preserve"> </w:t>
      </w:r>
      <w:r w:rsidRPr="00D974F4">
        <w:rPr>
          <w:rFonts w:ascii="Arial" w:hAnsi="Arial" w:cs="Arial"/>
          <w:sz w:val="24"/>
          <w:szCs w:val="24"/>
        </w:rPr>
        <w:t>derecede</w:t>
      </w:r>
      <w:r w:rsidRPr="00D974F4">
        <w:rPr>
          <w:rFonts w:ascii="Arial" w:hAnsi="Arial" w:cs="Arial"/>
          <w:spacing w:val="-5"/>
          <w:sz w:val="24"/>
          <w:szCs w:val="24"/>
        </w:rPr>
        <w:t xml:space="preserve"> </w:t>
      </w:r>
      <w:r w:rsidRPr="00D974F4">
        <w:rPr>
          <w:rFonts w:ascii="Arial" w:hAnsi="Arial" w:cs="Arial"/>
          <w:sz w:val="24"/>
          <w:szCs w:val="24"/>
        </w:rPr>
        <w:t>bir</w:t>
      </w:r>
      <w:r w:rsidRPr="00D974F4">
        <w:rPr>
          <w:rFonts w:ascii="Arial" w:hAnsi="Arial" w:cs="Arial"/>
          <w:spacing w:val="-8"/>
          <w:sz w:val="24"/>
          <w:szCs w:val="24"/>
        </w:rPr>
        <w:t xml:space="preserve"> </w:t>
      </w:r>
      <w:r w:rsidRPr="00D974F4">
        <w:rPr>
          <w:rFonts w:ascii="Arial" w:hAnsi="Arial" w:cs="Arial"/>
          <w:sz w:val="24"/>
          <w:szCs w:val="24"/>
        </w:rPr>
        <w:t>sorumluluk</w:t>
      </w:r>
      <w:r w:rsidRPr="00D974F4">
        <w:rPr>
          <w:rFonts w:ascii="Arial" w:hAnsi="Arial" w:cs="Arial"/>
          <w:spacing w:val="-7"/>
          <w:sz w:val="24"/>
          <w:szCs w:val="24"/>
        </w:rPr>
        <w:t xml:space="preserve"> </w:t>
      </w:r>
      <w:r w:rsidRPr="00D974F4">
        <w:rPr>
          <w:rFonts w:ascii="Arial" w:hAnsi="Arial" w:cs="Arial"/>
          <w:sz w:val="24"/>
          <w:szCs w:val="24"/>
        </w:rPr>
        <w:t>derecesine</w:t>
      </w:r>
      <w:r w:rsidRPr="00D974F4">
        <w:rPr>
          <w:rFonts w:ascii="Arial" w:hAnsi="Arial" w:cs="Arial"/>
          <w:spacing w:val="-7"/>
          <w:sz w:val="24"/>
          <w:szCs w:val="24"/>
        </w:rPr>
        <w:t xml:space="preserve"> </w:t>
      </w:r>
      <w:r w:rsidRPr="00D974F4">
        <w:rPr>
          <w:rFonts w:ascii="Arial" w:hAnsi="Arial" w:cs="Arial"/>
          <w:sz w:val="24"/>
          <w:szCs w:val="24"/>
        </w:rPr>
        <w:t>sahiptir.</w:t>
      </w:r>
      <w:r w:rsidRPr="00D974F4">
        <w:rPr>
          <w:rFonts w:ascii="Arial" w:hAnsi="Arial" w:cs="Arial"/>
          <w:spacing w:val="-9"/>
          <w:sz w:val="24"/>
          <w:szCs w:val="24"/>
        </w:rPr>
        <w:t xml:space="preserve"> </w:t>
      </w:r>
      <w:r w:rsidRPr="00D974F4">
        <w:rPr>
          <w:rFonts w:ascii="Arial" w:hAnsi="Arial" w:cs="Arial"/>
          <w:sz w:val="24"/>
          <w:szCs w:val="24"/>
        </w:rPr>
        <w:t>Açık rıza alınmadan verilerin aktarılması yalnızca kanunda (</w:t>
      </w:r>
      <w:r w:rsidR="0026240A" w:rsidRPr="00D974F4">
        <w:rPr>
          <w:rFonts w:ascii="Arial" w:hAnsi="Arial" w:cs="Arial"/>
          <w:sz w:val="24"/>
          <w:szCs w:val="24"/>
        </w:rPr>
        <w:t>5/2 ve 6/3 maddeleri</w:t>
      </w:r>
      <w:r w:rsidRPr="00D974F4">
        <w:rPr>
          <w:rFonts w:ascii="Arial" w:hAnsi="Arial" w:cs="Arial"/>
          <w:sz w:val="24"/>
          <w:szCs w:val="24"/>
        </w:rPr>
        <w:t>) belirtilen istisnaların</w:t>
      </w:r>
      <w:r w:rsidRPr="00D974F4">
        <w:rPr>
          <w:rFonts w:ascii="Arial" w:hAnsi="Arial" w:cs="Arial"/>
          <w:spacing w:val="-7"/>
          <w:sz w:val="24"/>
          <w:szCs w:val="24"/>
        </w:rPr>
        <w:t xml:space="preserve"> </w:t>
      </w:r>
      <w:r w:rsidRPr="00D974F4">
        <w:rPr>
          <w:rFonts w:ascii="Arial" w:hAnsi="Arial" w:cs="Arial"/>
          <w:sz w:val="24"/>
          <w:szCs w:val="24"/>
        </w:rPr>
        <w:t>sağlandığı</w:t>
      </w:r>
      <w:r w:rsidRPr="00D974F4">
        <w:rPr>
          <w:rFonts w:ascii="Arial" w:hAnsi="Arial" w:cs="Arial"/>
          <w:spacing w:val="-6"/>
          <w:sz w:val="24"/>
          <w:szCs w:val="24"/>
        </w:rPr>
        <w:t xml:space="preserve"> </w:t>
      </w:r>
      <w:r w:rsidRPr="00D974F4">
        <w:rPr>
          <w:rFonts w:ascii="Arial" w:hAnsi="Arial" w:cs="Arial"/>
          <w:sz w:val="24"/>
          <w:szCs w:val="24"/>
        </w:rPr>
        <w:t>durumlarda</w:t>
      </w:r>
      <w:r w:rsidRPr="00D974F4">
        <w:rPr>
          <w:rFonts w:ascii="Arial" w:hAnsi="Arial" w:cs="Arial"/>
          <w:spacing w:val="-5"/>
          <w:sz w:val="24"/>
          <w:szCs w:val="24"/>
        </w:rPr>
        <w:t xml:space="preserve"> </w:t>
      </w:r>
      <w:r w:rsidRPr="00D974F4">
        <w:rPr>
          <w:rFonts w:ascii="Arial" w:hAnsi="Arial" w:cs="Arial"/>
          <w:sz w:val="24"/>
          <w:szCs w:val="24"/>
        </w:rPr>
        <w:t>geçerlidir.</w:t>
      </w:r>
      <w:r w:rsidRPr="00D974F4">
        <w:rPr>
          <w:rFonts w:ascii="Arial" w:hAnsi="Arial" w:cs="Arial"/>
          <w:spacing w:val="-7"/>
          <w:sz w:val="24"/>
          <w:szCs w:val="24"/>
        </w:rPr>
        <w:t xml:space="preserve"> </w:t>
      </w:r>
      <w:r w:rsidRPr="00D974F4">
        <w:rPr>
          <w:rFonts w:ascii="Arial" w:hAnsi="Arial" w:cs="Arial"/>
          <w:sz w:val="24"/>
          <w:szCs w:val="24"/>
        </w:rPr>
        <w:t>Bu</w:t>
      </w:r>
      <w:r w:rsidRPr="00D974F4">
        <w:rPr>
          <w:rFonts w:ascii="Arial" w:hAnsi="Arial" w:cs="Arial"/>
          <w:spacing w:val="-8"/>
          <w:sz w:val="24"/>
          <w:szCs w:val="24"/>
        </w:rPr>
        <w:t xml:space="preserve"> </w:t>
      </w:r>
      <w:r w:rsidRPr="00D974F4">
        <w:rPr>
          <w:rFonts w:ascii="Arial" w:hAnsi="Arial" w:cs="Arial"/>
          <w:sz w:val="24"/>
          <w:szCs w:val="24"/>
        </w:rPr>
        <w:t>istisnalar</w:t>
      </w:r>
      <w:r w:rsidRPr="00D974F4">
        <w:rPr>
          <w:rFonts w:ascii="Arial" w:hAnsi="Arial" w:cs="Arial"/>
          <w:spacing w:val="-6"/>
          <w:sz w:val="24"/>
          <w:szCs w:val="24"/>
        </w:rPr>
        <w:t xml:space="preserve"> </w:t>
      </w:r>
      <w:r w:rsidRPr="00D974F4">
        <w:rPr>
          <w:rFonts w:ascii="Arial" w:hAnsi="Arial" w:cs="Arial"/>
          <w:sz w:val="24"/>
          <w:szCs w:val="24"/>
        </w:rPr>
        <w:t>dışında</w:t>
      </w:r>
      <w:r w:rsidRPr="00D974F4">
        <w:rPr>
          <w:rFonts w:ascii="Arial" w:hAnsi="Arial" w:cs="Arial"/>
          <w:spacing w:val="-6"/>
          <w:sz w:val="24"/>
          <w:szCs w:val="24"/>
        </w:rPr>
        <w:t xml:space="preserve"> </w:t>
      </w:r>
      <w:r w:rsidRPr="00D974F4">
        <w:rPr>
          <w:rFonts w:ascii="Arial" w:hAnsi="Arial" w:cs="Arial"/>
          <w:sz w:val="24"/>
          <w:szCs w:val="24"/>
        </w:rPr>
        <w:t>kalan</w:t>
      </w:r>
      <w:r w:rsidRPr="00D974F4">
        <w:rPr>
          <w:rFonts w:ascii="Arial" w:hAnsi="Arial" w:cs="Arial"/>
          <w:spacing w:val="-8"/>
          <w:sz w:val="24"/>
          <w:szCs w:val="24"/>
        </w:rPr>
        <w:t xml:space="preserve"> </w:t>
      </w:r>
      <w:r w:rsidRPr="00D974F4">
        <w:rPr>
          <w:rFonts w:ascii="Arial" w:hAnsi="Arial" w:cs="Arial"/>
          <w:sz w:val="24"/>
          <w:szCs w:val="24"/>
        </w:rPr>
        <w:t>tüm</w:t>
      </w:r>
      <w:r w:rsidRPr="00D974F4">
        <w:rPr>
          <w:rFonts w:ascii="Arial" w:hAnsi="Arial" w:cs="Arial"/>
          <w:spacing w:val="-7"/>
          <w:sz w:val="24"/>
          <w:szCs w:val="24"/>
        </w:rPr>
        <w:t xml:space="preserve"> </w:t>
      </w:r>
      <w:r w:rsidRPr="00D974F4">
        <w:rPr>
          <w:rFonts w:ascii="Arial" w:hAnsi="Arial" w:cs="Arial"/>
          <w:sz w:val="24"/>
          <w:szCs w:val="24"/>
        </w:rPr>
        <w:t>durumlarda,</w:t>
      </w:r>
      <w:r w:rsidRPr="00D974F4">
        <w:rPr>
          <w:rFonts w:ascii="Arial" w:hAnsi="Arial" w:cs="Arial"/>
          <w:spacing w:val="-7"/>
          <w:sz w:val="24"/>
          <w:szCs w:val="24"/>
        </w:rPr>
        <w:t xml:space="preserve"> </w:t>
      </w:r>
      <w:r w:rsidRPr="00D974F4">
        <w:rPr>
          <w:rFonts w:ascii="Arial" w:hAnsi="Arial" w:cs="Arial"/>
          <w:sz w:val="24"/>
          <w:szCs w:val="24"/>
        </w:rPr>
        <w:t>kişisel</w:t>
      </w:r>
      <w:r w:rsidRPr="00D974F4">
        <w:rPr>
          <w:rFonts w:ascii="Arial" w:hAnsi="Arial" w:cs="Arial"/>
          <w:spacing w:val="-8"/>
          <w:sz w:val="24"/>
          <w:szCs w:val="24"/>
        </w:rPr>
        <w:t xml:space="preserve"> </w:t>
      </w:r>
      <w:r w:rsidRPr="00D974F4">
        <w:rPr>
          <w:rFonts w:ascii="Arial" w:hAnsi="Arial" w:cs="Arial"/>
          <w:sz w:val="24"/>
          <w:szCs w:val="24"/>
        </w:rPr>
        <w:t xml:space="preserve">veriler, ilgili kişinin açık rızası olmaksızın aktarılamaz. Kişi istisnanın geçerliliğinden emin olamıyorsa </w:t>
      </w:r>
      <w:r w:rsidR="00C006C4" w:rsidRPr="00D974F4">
        <w:rPr>
          <w:rFonts w:ascii="Arial" w:hAnsi="Arial" w:cs="Arial"/>
          <w:sz w:val="24"/>
          <w:szCs w:val="24"/>
        </w:rPr>
        <w:t>KVKK Komitesi</w:t>
      </w:r>
      <w:r w:rsidRPr="00D974F4">
        <w:rPr>
          <w:rFonts w:ascii="Arial" w:hAnsi="Arial" w:cs="Arial"/>
          <w:sz w:val="24"/>
          <w:szCs w:val="24"/>
        </w:rPr>
        <w:t>’n</w:t>
      </w:r>
      <w:r w:rsidR="0026240A" w:rsidRPr="00D974F4">
        <w:rPr>
          <w:rFonts w:ascii="Arial" w:hAnsi="Arial" w:cs="Arial"/>
          <w:sz w:val="24"/>
          <w:szCs w:val="24"/>
        </w:rPr>
        <w:t>e</w:t>
      </w:r>
      <w:r w:rsidRPr="00D974F4">
        <w:rPr>
          <w:rFonts w:ascii="Arial" w:hAnsi="Arial" w:cs="Arial"/>
          <w:sz w:val="24"/>
          <w:szCs w:val="24"/>
        </w:rPr>
        <w:t xml:space="preserve"> danışarak aktarım</w:t>
      </w:r>
      <w:r w:rsidRPr="00D974F4">
        <w:rPr>
          <w:rFonts w:ascii="Arial" w:hAnsi="Arial" w:cs="Arial"/>
          <w:spacing w:val="-3"/>
          <w:sz w:val="24"/>
          <w:szCs w:val="24"/>
        </w:rPr>
        <w:t xml:space="preserve"> </w:t>
      </w:r>
      <w:r w:rsidRPr="00D974F4">
        <w:rPr>
          <w:rFonts w:ascii="Arial" w:hAnsi="Arial" w:cs="Arial"/>
          <w:sz w:val="24"/>
          <w:szCs w:val="24"/>
        </w:rPr>
        <w:t>yapmalıdır.</w:t>
      </w:r>
    </w:p>
    <w:p w14:paraId="7D959591" w14:textId="77777777" w:rsidR="0096052E" w:rsidRPr="00D974F4" w:rsidRDefault="002A2F4E" w:rsidP="00B81951">
      <w:pPr>
        <w:pStyle w:val="GvdeMetni"/>
        <w:spacing w:before="161" w:line="360" w:lineRule="auto"/>
        <w:ind w:left="196" w:right="-29"/>
        <w:jc w:val="both"/>
        <w:rPr>
          <w:rFonts w:ascii="Arial" w:hAnsi="Arial" w:cs="Arial"/>
          <w:sz w:val="24"/>
          <w:szCs w:val="24"/>
        </w:rPr>
      </w:pPr>
      <w:r w:rsidRPr="00D974F4">
        <w:rPr>
          <w:rFonts w:ascii="Arial" w:hAnsi="Arial" w:cs="Arial"/>
          <w:sz w:val="24"/>
          <w:szCs w:val="24"/>
        </w:rPr>
        <w:t>Kişisel veriler elektronik ortamda aktarılmadan önce, alıcının veriyi işlemeye yetkisi olduğundan emin olunmalıdır.</w:t>
      </w:r>
    </w:p>
    <w:p w14:paraId="6E97D761" w14:textId="12207AD3" w:rsidR="0096052E" w:rsidRPr="00D974F4" w:rsidRDefault="002A2F4E" w:rsidP="00B81951">
      <w:pPr>
        <w:pStyle w:val="GvdeMetni"/>
        <w:spacing w:before="161" w:line="360" w:lineRule="auto"/>
        <w:ind w:left="196" w:right="-29"/>
        <w:jc w:val="both"/>
        <w:rPr>
          <w:rFonts w:ascii="Arial" w:hAnsi="Arial" w:cs="Arial"/>
          <w:sz w:val="24"/>
          <w:szCs w:val="24"/>
        </w:rPr>
      </w:pPr>
      <w:r w:rsidRPr="00D974F4">
        <w:rPr>
          <w:rFonts w:ascii="Arial" w:hAnsi="Arial" w:cs="Arial"/>
          <w:sz w:val="24"/>
          <w:szCs w:val="24"/>
        </w:rPr>
        <w:t xml:space="preserve">Elektronik olarak kişisel veri aktarımı aşağıdaki yöntemlerle ve yalnızca belirtilen şartlar sağlandığı takdirde yapılabilir, bu yöntemlerin yetersiz kaldığı durumda </w:t>
      </w:r>
      <w:r w:rsidR="00C006C4" w:rsidRPr="00D974F4">
        <w:rPr>
          <w:rFonts w:ascii="Arial" w:hAnsi="Arial" w:cs="Arial"/>
          <w:sz w:val="24"/>
          <w:szCs w:val="24"/>
        </w:rPr>
        <w:t>KVKK Komitesi</w:t>
      </w:r>
      <w:r w:rsidRPr="00D974F4">
        <w:rPr>
          <w:rFonts w:ascii="Arial" w:hAnsi="Arial" w:cs="Arial"/>
          <w:sz w:val="24"/>
          <w:szCs w:val="24"/>
        </w:rPr>
        <w:t xml:space="preserve"> bilgilendirilmelidir.</w:t>
      </w:r>
    </w:p>
    <w:p w14:paraId="595D623A" w14:textId="77777777" w:rsidR="0096052E" w:rsidRPr="00D974F4" w:rsidRDefault="002A2F4E" w:rsidP="00B81951">
      <w:pPr>
        <w:pStyle w:val="Balk2"/>
        <w:numPr>
          <w:ilvl w:val="1"/>
          <w:numId w:val="1"/>
        </w:numPr>
        <w:spacing w:line="360" w:lineRule="auto"/>
        <w:rPr>
          <w:rFonts w:ascii="Arial" w:hAnsi="Arial" w:cs="Arial"/>
          <w:b/>
          <w:bCs/>
          <w:color w:val="auto"/>
          <w:sz w:val="24"/>
          <w:szCs w:val="24"/>
        </w:rPr>
      </w:pPr>
      <w:bookmarkStart w:id="7" w:name="_Toc70415589"/>
      <w:r w:rsidRPr="00D974F4">
        <w:rPr>
          <w:rFonts w:ascii="Arial" w:hAnsi="Arial" w:cs="Arial"/>
          <w:b/>
          <w:bCs/>
          <w:color w:val="auto"/>
          <w:sz w:val="24"/>
          <w:szCs w:val="24"/>
        </w:rPr>
        <w:lastRenderedPageBreak/>
        <w:t>Elektronik</w:t>
      </w:r>
      <w:r w:rsidRPr="00D974F4">
        <w:rPr>
          <w:rFonts w:ascii="Arial" w:hAnsi="Arial" w:cs="Arial"/>
          <w:b/>
          <w:bCs/>
          <w:color w:val="auto"/>
          <w:spacing w:val="-1"/>
          <w:sz w:val="24"/>
          <w:szCs w:val="24"/>
        </w:rPr>
        <w:t xml:space="preserve"> </w:t>
      </w:r>
      <w:r w:rsidRPr="00D974F4">
        <w:rPr>
          <w:rFonts w:ascii="Arial" w:hAnsi="Arial" w:cs="Arial"/>
          <w:b/>
          <w:bCs/>
          <w:color w:val="auto"/>
          <w:sz w:val="24"/>
          <w:szCs w:val="24"/>
        </w:rPr>
        <w:t>Posta</w:t>
      </w:r>
      <w:bookmarkEnd w:id="7"/>
    </w:p>
    <w:p w14:paraId="6E8E219C" w14:textId="77777777"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Kişisel verilerin elektronik posta yolu ile transferinin gerekli olduğu durumlarda, aktarım işlemi kişisel verinin sahibi Birim Müdürü elektronik postanın alıcıları arasında yer almalıdır. Birim Müdürü bilgisi dâhilinde olsa dahi elektronik postanın alıcısı olmadığı durumlarda, çalışan politikaya aykırı davranmış sayılacaktır.</w:t>
      </w:r>
    </w:p>
    <w:p w14:paraId="5DAC5601" w14:textId="697FD1AB" w:rsidR="0096052E" w:rsidRDefault="002A2F4E" w:rsidP="00B81951">
      <w:pPr>
        <w:pStyle w:val="GvdeMetni"/>
        <w:spacing w:before="160" w:line="360" w:lineRule="auto"/>
        <w:ind w:right="332"/>
        <w:jc w:val="both"/>
        <w:rPr>
          <w:rFonts w:ascii="Arial" w:hAnsi="Arial" w:cs="Arial"/>
          <w:sz w:val="24"/>
          <w:szCs w:val="24"/>
        </w:rPr>
      </w:pPr>
      <w:r w:rsidRPr="00D974F4">
        <w:rPr>
          <w:rFonts w:ascii="Arial" w:hAnsi="Arial" w:cs="Arial"/>
          <w:sz w:val="24"/>
          <w:szCs w:val="24"/>
        </w:rPr>
        <w:t>Elektronik posta metni içerisinde, elektronik postanın içeriğinin ve/veya eklerinin kişisel veri içerdiğinin</w:t>
      </w:r>
      <w:r w:rsidRPr="00D974F4">
        <w:rPr>
          <w:rFonts w:ascii="Arial" w:hAnsi="Arial" w:cs="Arial"/>
          <w:spacing w:val="-10"/>
          <w:sz w:val="24"/>
          <w:szCs w:val="24"/>
        </w:rPr>
        <w:t xml:space="preserve"> </w:t>
      </w:r>
      <w:r w:rsidRPr="00D974F4">
        <w:rPr>
          <w:rFonts w:ascii="Arial" w:hAnsi="Arial" w:cs="Arial"/>
          <w:sz w:val="24"/>
          <w:szCs w:val="24"/>
        </w:rPr>
        <w:t>bilgisi</w:t>
      </w:r>
      <w:r w:rsidRPr="00D974F4">
        <w:rPr>
          <w:rFonts w:ascii="Arial" w:hAnsi="Arial" w:cs="Arial"/>
          <w:spacing w:val="-8"/>
          <w:sz w:val="24"/>
          <w:szCs w:val="24"/>
        </w:rPr>
        <w:t xml:space="preserve"> </w:t>
      </w:r>
      <w:r w:rsidRPr="00D974F4">
        <w:rPr>
          <w:rFonts w:ascii="Arial" w:hAnsi="Arial" w:cs="Arial"/>
          <w:sz w:val="24"/>
          <w:szCs w:val="24"/>
        </w:rPr>
        <w:t>verilmelidir</w:t>
      </w:r>
      <w:r w:rsidRPr="00D974F4">
        <w:rPr>
          <w:rFonts w:ascii="Arial" w:hAnsi="Arial" w:cs="Arial"/>
          <w:spacing w:val="-8"/>
          <w:sz w:val="24"/>
          <w:szCs w:val="24"/>
        </w:rPr>
        <w:t xml:space="preserve"> </w:t>
      </w:r>
      <w:r w:rsidRPr="00D974F4">
        <w:rPr>
          <w:rFonts w:ascii="Arial" w:hAnsi="Arial" w:cs="Arial"/>
          <w:sz w:val="24"/>
          <w:szCs w:val="24"/>
        </w:rPr>
        <w:t>ve</w:t>
      </w:r>
      <w:r w:rsidRPr="00D974F4">
        <w:rPr>
          <w:rFonts w:ascii="Arial" w:hAnsi="Arial" w:cs="Arial"/>
          <w:spacing w:val="-7"/>
          <w:sz w:val="24"/>
          <w:szCs w:val="24"/>
        </w:rPr>
        <w:t xml:space="preserve"> </w:t>
      </w:r>
      <w:r w:rsidRPr="00D974F4">
        <w:rPr>
          <w:rFonts w:ascii="Arial" w:hAnsi="Arial" w:cs="Arial"/>
          <w:sz w:val="24"/>
          <w:szCs w:val="24"/>
        </w:rPr>
        <w:t>kişisel</w:t>
      </w:r>
      <w:r w:rsidRPr="00D974F4">
        <w:rPr>
          <w:rFonts w:ascii="Arial" w:hAnsi="Arial" w:cs="Arial"/>
          <w:spacing w:val="-8"/>
          <w:sz w:val="24"/>
          <w:szCs w:val="24"/>
        </w:rPr>
        <w:t xml:space="preserve"> </w:t>
      </w:r>
      <w:r w:rsidRPr="00D974F4">
        <w:rPr>
          <w:rFonts w:ascii="Arial" w:hAnsi="Arial" w:cs="Arial"/>
          <w:sz w:val="24"/>
          <w:szCs w:val="24"/>
        </w:rPr>
        <w:t>verilerin</w:t>
      </w:r>
      <w:r w:rsidRPr="00D974F4">
        <w:rPr>
          <w:rFonts w:ascii="Arial" w:hAnsi="Arial" w:cs="Arial"/>
          <w:spacing w:val="-10"/>
          <w:sz w:val="24"/>
          <w:szCs w:val="24"/>
        </w:rPr>
        <w:t xml:space="preserve"> </w:t>
      </w:r>
      <w:r w:rsidRPr="00D974F4">
        <w:rPr>
          <w:rFonts w:ascii="Arial" w:hAnsi="Arial" w:cs="Arial"/>
          <w:sz w:val="24"/>
          <w:szCs w:val="24"/>
        </w:rPr>
        <w:t>işlenmesi</w:t>
      </w:r>
      <w:r w:rsidRPr="00D974F4">
        <w:rPr>
          <w:rFonts w:ascii="Arial" w:hAnsi="Arial" w:cs="Arial"/>
          <w:spacing w:val="-8"/>
          <w:sz w:val="24"/>
          <w:szCs w:val="24"/>
        </w:rPr>
        <w:t xml:space="preserve"> </w:t>
      </w:r>
      <w:r w:rsidRPr="00D974F4">
        <w:rPr>
          <w:rFonts w:ascii="Arial" w:hAnsi="Arial" w:cs="Arial"/>
          <w:sz w:val="24"/>
          <w:szCs w:val="24"/>
        </w:rPr>
        <w:t>şifrelenerek</w:t>
      </w:r>
      <w:r w:rsidRPr="00D974F4">
        <w:rPr>
          <w:rFonts w:ascii="Arial" w:hAnsi="Arial" w:cs="Arial"/>
          <w:spacing w:val="-10"/>
          <w:sz w:val="24"/>
          <w:szCs w:val="24"/>
        </w:rPr>
        <w:t xml:space="preserve"> </w:t>
      </w:r>
      <w:r w:rsidRPr="00D974F4">
        <w:rPr>
          <w:rFonts w:ascii="Arial" w:hAnsi="Arial" w:cs="Arial"/>
          <w:sz w:val="24"/>
          <w:szCs w:val="24"/>
        </w:rPr>
        <w:t>önlenmelidir.</w:t>
      </w:r>
      <w:r w:rsidRPr="00D974F4">
        <w:rPr>
          <w:rFonts w:ascii="Arial" w:hAnsi="Arial" w:cs="Arial"/>
          <w:spacing w:val="-9"/>
          <w:sz w:val="24"/>
          <w:szCs w:val="24"/>
        </w:rPr>
        <w:t xml:space="preserve"> </w:t>
      </w:r>
      <w:r w:rsidRPr="00D974F4">
        <w:rPr>
          <w:rFonts w:ascii="Arial" w:hAnsi="Arial" w:cs="Arial"/>
          <w:sz w:val="24"/>
          <w:szCs w:val="24"/>
        </w:rPr>
        <w:t>Şifre,</w:t>
      </w:r>
      <w:r w:rsidRPr="00D974F4">
        <w:rPr>
          <w:rFonts w:ascii="Arial" w:hAnsi="Arial" w:cs="Arial"/>
          <w:spacing w:val="-8"/>
          <w:sz w:val="24"/>
          <w:szCs w:val="24"/>
        </w:rPr>
        <w:t xml:space="preserve"> </w:t>
      </w:r>
      <w:r w:rsidRPr="00D974F4">
        <w:rPr>
          <w:rFonts w:ascii="Arial" w:hAnsi="Arial" w:cs="Arial"/>
          <w:sz w:val="24"/>
          <w:szCs w:val="24"/>
        </w:rPr>
        <w:t>bir</w:t>
      </w:r>
      <w:r w:rsidRPr="00D974F4">
        <w:rPr>
          <w:rFonts w:ascii="Arial" w:hAnsi="Arial" w:cs="Arial"/>
          <w:spacing w:val="-9"/>
          <w:sz w:val="24"/>
          <w:szCs w:val="24"/>
        </w:rPr>
        <w:t xml:space="preserve"> </w:t>
      </w:r>
      <w:r w:rsidRPr="00D974F4">
        <w:rPr>
          <w:rFonts w:ascii="Arial" w:hAnsi="Arial" w:cs="Arial"/>
          <w:sz w:val="24"/>
          <w:szCs w:val="24"/>
        </w:rPr>
        <w:t xml:space="preserve">başka e-posta veya iletişim yöntemi ile alıcı ile paylaşılmalıdır. Şifreleme işleminin yapılmayacağı durumda, ilgili çalışan birim yöneticisine, birim yöneticisi ise </w:t>
      </w:r>
      <w:r w:rsidR="00C006C4" w:rsidRPr="00D974F4">
        <w:rPr>
          <w:rFonts w:ascii="Arial" w:hAnsi="Arial" w:cs="Arial"/>
          <w:sz w:val="24"/>
          <w:szCs w:val="24"/>
        </w:rPr>
        <w:t>KVKK Komitesi</w:t>
      </w:r>
      <w:r w:rsidRPr="00D974F4">
        <w:rPr>
          <w:rFonts w:ascii="Arial" w:hAnsi="Arial" w:cs="Arial"/>
          <w:sz w:val="24"/>
          <w:szCs w:val="24"/>
        </w:rPr>
        <w:t>’n</w:t>
      </w:r>
      <w:r w:rsidR="0026240A" w:rsidRPr="00D974F4">
        <w:rPr>
          <w:rFonts w:ascii="Arial" w:hAnsi="Arial" w:cs="Arial"/>
          <w:sz w:val="24"/>
          <w:szCs w:val="24"/>
        </w:rPr>
        <w:t>e</w:t>
      </w:r>
      <w:r w:rsidRPr="00D974F4">
        <w:rPr>
          <w:rFonts w:ascii="Arial" w:hAnsi="Arial" w:cs="Arial"/>
          <w:sz w:val="24"/>
          <w:szCs w:val="24"/>
        </w:rPr>
        <w:t xml:space="preserve"> bilgi vererek onay</w:t>
      </w:r>
      <w:r w:rsidRPr="00D974F4">
        <w:rPr>
          <w:rFonts w:ascii="Arial" w:hAnsi="Arial" w:cs="Arial"/>
          <w:spacing w:val="1"/>
          <w:sz w:val="24"/>
          <w:szCs w:val="24"/>
        </w:rPr>
        <w:t xml:space="preserve"> </w:t>
      </w:r>
      <w:r w:rsidRPr="00D974F4">
        <w:rPr>
          <w:rFonts w:ascii="Arial" w:hAnsi="Arial" w:cs="Arial"/>
          <w:sz w:val="24"/>
          <w:szCs w:val="24"/>
        </w:rPr>
        <w:t>almalıdır.</w:t>
      </w:r>
    </w:p>
    <w:p w14:paraId="376C59C7" w14:textId="77777777" w:rsidR="0096052E" w:rsidRPr="00D974F4" w:rsidRDefault="002A2F4E" w:rsidP="00B81951">
      <w:pPr>
        <w:pStyle w:val="Balk2"/>
        <w:numPr>
          <w:ilvl w:val="1"/>
          <w:numId w:val="1"/>
        </w:numPr>
        <w:spacing w:line="360" w:lineRule="auto"/>
        <w:rPr>
          <w:rFonts w:ascii="Arial" w:hAnsi="Arial" w:cs="Arial"/>
          <w:b/>
          <w:bCs/>
          <w:color w:val="auto"/>
          <w:sz w:val="24"/>
          <w:szCs w:val="24"/>
        </w:rPr>
      </w:pPr>
      <w:bookmarkStart w:id="8" w:name="_Toc70415590"/>
      <w:r w:rsidRPr="00D974F4">
        <w:rPr>
          <w:rFonts w:ascii="Arial" w:hAnsi="Arial" w:cs="Arial"/>
          <w:b/>
          <w:bCs/>
          <w:color w:val="auto"/>
          <w:sz w:val="24"/>
          <w:szCs w:val="24"/>
        </w:rPr>
        <w:t>Taşınabilir</w:t>
      </w:r>
      <w:r w:rsidRPr="00D974F4">
        <w:rPr>
          <w:rFonts w:ascii="Arial" w:hAnsi="Arial" w:cs="Arial"/>
          <w:b/>
          <w:bCs/>
          <w:color w:val="auto"/>
          <w:spacing w:val="-3"/>
          <w:sz w:val="24"/>
          <w:szCs w:val="24"/>
        </w:rPr>
        <w:t xml:space="preserve"> </w:t>
      </w:r>
      <w:r w:rsidRPr="00D974F4">
        <w:rPr>
          <w:rFonts w:ascii="Arial" w:hAnsi="Arial" w:cs="Arial"/>
          <w:b/>
          <w:bCs/>
          <w:color w:val="auto"/>
          <w:sz w:val="24"/>
          <w:szCs w:val="24"/>
        </w:rPr>
        <w:t>Medya</w:t>
      </w:r>
      <w:bookmarkEnd w:id="8"/>
    </w:p>
    <w:p w14:paraId="52BCF2F8" w14:textId="77777777"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Taşınabilir medya; sabit disklere, CD, DVD, teyp, USB belleklere, USB sabit disklere, hafıza kartlarına ve benzeri elektronik ortamın fiziksel şekilde taşınabildiği tüm elektronik platformları kapsamaktadır.</w:t>
      </w:r>
    </w:p>
    <w:p w14:paraId="35C1FF78" w14:textId="77777777"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Taşınabilir medyalar ile kişisel veri aktarılırken, taşınabilir medya mutlaka şifrelenmelidir. Şifresiz olarak taşınabilir medyalar ile kişisel veriler transfer edilemez. Şifre, gönderici tarafından alıcıya farklı bir iletişim kanalı kullanarak iletilir.</w:t>
      </w:r>
    </w:p>
    <w:p w14:paraId="6E725D3B" w14:textId="77777777"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Veri aktarımını yapan çalışan, sonrasında taşınabilir medyanın içerisindeki verinin imhasından da sorumludur. Taşınabilir medya içerisindeki kişisel veriler imha edilmeden, medya herhangi başka bir işlem için kullanılamaz.</w:t>
      </w:r>
    </w:p>
    <w:p w14:paraId="3897E8CB" w14:textId="76B48FCD"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 xml:space="preserve">Taşınabilir medyanın fiziksel transferi göndericiden alıcıya direkt olarak yapılmalıdır. Direkt olarak bu aktarımın yapılamadığı durumlarda minimum aracı kullanılarak transfer gerçekleştirilmelidir. Aktarım sırasında </w:t>
      </w:r>
      <w:r w:rsidR="00FB778A" w:rsidRPr="00D974F4">
        <w:rPr>
          <w:rFonts w:ascii="Arial" w:hAnsi="Arial" w:cs="Arial"/>
          <w:sz w:val="24"/>
          <w:szCs w:val="24"/>
        </w:rPr>
        <w:t>´´Şirket´´</w:t>
      </w:r>
      <w:r w:rsidRPr="00D974F4">
        <w:rPr>
          <w:rFonts w:ascii="Arial" w:hAnsi="Arial" w:cs="Arial"/>
          <w:sz w:val="24"/>
          <w:szCs w:val="24"/>
        </w:rPr>
        <w:t>’</w:t>
      </w:r>
      <w:proofErr w:type="spellStart"/>
      <w:r w:rsidRPr="00D974F4">
        <w:rPr>
          <w:rFonts w:ascii="Arial" w:hAnsi="Arial" w:cs="Arial"/>
          <w:sz w:val="24"/>
          <w:szCs w:val="24"/>
        </w:rPr>
        <w:t>nin</w:t>
      </w:r>
      <w:proofErr w:type="spellEnd"/>
      <w:r w:rsidRPr="00D974F4">
        <w:rPr>
          <w:rFonts w:ascii="Arial" w:hAnsi="Arial" w:cs="Arial"/>
          <w:sz w:val="24"/>
          <w:szCs w:val="24"/>
        </w:rPr>
        <w:t xml:space="preserve"> anlaşmalı olduğu kurye hizmeti kullanılmalıdır, aktarımda kargo hizmeti kullanılamaz.</w:t>
      </w:r>
    </w:p>
    <w:p w14:paraId="36CA7409" w14:textId="77777777" w:rsidR="0096052E" w:rsidRPr="00D974F4" w:rsidRDefault="002A2F4E" w:rsidP="00B81951">
      <w:pPr>
        <w:pStyle w:val="Balk2"/>
        <w:numPr>
          <w:ilvl w:val="1"/>
          <w:numId w:val="1"/>
        </w:numPr>
        <w:spacing w:line="360" w:lineRule="auto"/>
        <w:rPr>
          <w:rFonts w:ascii="Arial" w:hAnsi="Arial" w:cs="Arial"/>
          <w:b/>
          <w:bCs/>
          <w:color w:val="auto"/>
          <w:sz w:val="24"/>
          <w:szCs w:val="24"/>
        </w:rPr>
      </w:pPr>
      <w:bookmarkStart w:id="9" w:name="_Toc70415591"/>
      <w:r w:rsidRPr="00D974F4">
        <w:rPr>
          <w:rFonts w:ascii="Arial" w:hAnsi="Arial" w:cs="Arial"/>
          <w:b/>
          <w:bCs/>
          <w:color w:val="auto"/>
          <w:sz w:val="24"/>
          <w:szCs w:val="24"/>
        </w:rPr>
        <w:t>Bulut Paylaşımı</w:t>
      </w:r>
      <w:r w:rsidRPr="00D974F4">
        <w:rPr>
          <w:rFonts w:ascii="Arial" w:hAnsi="Arial" w:cs="Arial"/>
          <w:b/>
          <w:bCs/>
          <w:color w:val="auto"/>
          <w:spacing w:val="-3"/>
          <w:sz w:val="24"/>
          <w:szCs w:val="24"/>
        </w:rPr>
        <w:t xml:space="preserve"> </w:t>
      </w:r>
      <w:r w:rsidRPr="00D974F4">
        <w:rPr>
          <w:rFonts w:ascii="Arial" w:hAnsi="Arial" w:cs="Arial"/>
          <w:b/>
          <w:bCs/>
          <w:color w:val="auto"/>
          <w:sz w:val="24"/>
          <w:szCs w:val="24"/>
        </w:rPr>
        <w:t>(</w:t>
      </w:r>
      <w:proofErr w:type="spellStart"/>
      <w:r w:rsidRPr="00D974F4">
        <w:rPr>
          <w:rFonts w:ascii="Arial" w:hAnsi="Arial" w:cs="Arial"/>
          <w:b/>
          <w:bCs/>
          <w:color w:val="auto"/>
          <w:sz w:val="24"/>
          <w:szCs w:val="24"/>
        </w:rPr>
        <w:t>Cloud</w:t>
      </w:r>
      <w:proofErr w:type="spellEnd"/>
      <w:r w:rsidRPr="00D974F4">
        <w:rPr>
          <w:rFonts w:ascii="Arial" w:hAnsi="Arial" w:cs="Arial"/>
          <w:b/>
          <w:bCs/>
          <w:color w:val="auto"/>
          <w:sz w:val="24"/>
          <w:szCs w:val="24"/>
        </w:rPr>
        <w:t>)</w:t>
      </w:r>
      <w:bookmarkEnd w:id="9"/>
    </w:p>
    <w:p w14:paraId="0FD25144" w14:textId="77777777"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Bulut paylaşım, kişisel verilerin gönderici tarafından online bir depolama alanına yüklendiği alıcının ise verileri buradan temin ettiği paylaşımların tamamını kapsamaktadır.</w:t>
      </w:r>
    </w:p>
    <w:p w14:paraId="128468EF" w14:textId="0AA2480D" w:rsidR="0096052E" w:rsidRPr="00D974F4" w:rsidRDefault="002A2F4E" w:rsidP="00B81951">
      <w:pPr>
        <w:pStyle w:val="GvdeMetni"/>
        <w:spacing w:before="135" w:line="360" w:lineRule="auto"/>
        <w:ind w:right="332"/>
        <w:jc w:val="both"/>
        <w:rPr>
          <w:rFonts w:ascii="Arial" w:hAnsi="Arial" w:cs="Arial"/>
          <w:sz w:val="24"/>
          <w:szCs w:val="24"/>
        </w:rPr>
      </w:pPr>
      <w:r w:rsidRPr="00D974F4">
        <w:rPr>
          <w:rFonts w:ascii="Arial" w:hAnsi="Arial" w:cs="Arial"/>
          <w:sz w:val="24"/>
          <w:szCs w:val="24"/>
        </w:rPr>
        <w:t xml:space="preserve">Bulut paylaşım yöntemi ile paylaşılan veri şifrelenmiş olmalıdır. Şifre, gönderici tarafından alıcıya başka bir iletişim kanalı kullanılarak iletilir. Bulut paylaşımı yalnızca </w:t>
      </w:r>
      <w:r w:rsidR="00FB778A" w:rsidRPr="00D974F4">
        <w:rPr>
          <w:rFonts w:ascii="Arial" w:hAnsi="Arial" w:cs="Arial"/>
          <w:sz w:val="24"/>
          <w:szCs w:val="24"/>
        </w:rPr>
        <w:t>´´Şirket´´</w:t>
      </w:r>
      <w:r w:rsidRPr="00D974F4">
        <w:rPr>
          <w:rFonts w:ascii="Arial" w:hAnsi="Arial" w:cs="Arial"/>
          <w:sz w:val="24"/>
          <w:szCs w:val="24"/>
        </w:rPr>
        <w:t xml:space="preserve"> donanımları ve ağı kullanılarak yapılabilir, çalışanın bulut paylaşımını </w:t>
      </w:r>
      <w:r w:rsidR="00FB778A" w:rsidRPr="00D974F4">
        <w:rPr>
          <w:rFonts w:ascii="Arial" w:hAnsi="Arial" w:cs="Arial"/>
          <w:sz w:val="24"/>
          <w:szCs w:val="24"/>
        </w:rPr>
        <w:t>´´Şirket´´</w:t>
      </w:r>
      <w:r w:rsidRPr="00D974F4">
        <w:rPr>
          <w:rFonts w:ascii="Arial" w:hAnsi="Arial" w:cs="Arial"/>
          <w:sz w:val="24"/>
          <w:szCs w:val="24"/>
        </w:rPr>
        <w:t xml:space="preserve"> donanımları ve ağını kullanmadan yapmasına izin verilmez.</w:t>
      </w:r>
    </w:p>
    <w:p w14:paraId="7CBA5A62" w14:textId="77777777" w:rsidR="0096052E" w:rsidRPr="00D974F4" w:rsidRDefault="002A2F4E" w:rsidP="00B81951">
      <w:pPr>
        <w:pStyle w:val="Balk2"/>
        <w:numPr>
          <w:ilvl w:val="1"/>
          <w:numId w:val="1"/>
        </w:numPr>
        <w:spacing w:line="360" w:lineRule="auto"/>
        <w:rPr>
          <w:rFonts w:ascii="Arial" w:hAnsi="Arial" w:cs="Arial"/>
          <w:b/>
          <w:bCs/>
          <w:color w:val="auto"/>
          <w:sz w:val="24"/>
          <w:szCs w:val="24"/>
        </w:rPr>
      </w:pPr>
      <w:bookmarkStart w:id="10" w:name="_Toc70415592"/>
      <w:r w:rsidRPr="00D974F4">
        <w:rPr>
          <w:rFonts w:ascii="Arial" w:hAnsi="Arial" w:cs="Arial"/>
          <w:b/>
          <w:bCs/>
          <w:color w:val="auto"/>
          <w:sz w:val="24"/>
          <w:szCs w:val="24"/>
        </w:rPr>
        <w:lastRenderedPageBreak/>
        <w:t>Ağ Üzerinden</w:t>
      </w:r>
      <w:r w:rsidRPr="00D974F4">
        <w:rPr>
          <w:rFonts w:ascii="Arial" w:hAnsi="Arial" w:cs="Arial"/>
          <w:b/>
          <w:bCs/>
          <w:color w:val="auto"/>
          <w:spacing w:val="-1"/>
          <w:sz w:val="24"/>
          <w:szCs w:val="24"/>
        </w:rPr>
        <w:t xml:space="preserve"> </w:t>
      </w:r>
      <w:r w:rsidRPr="00D974F4">
        <w:rPr>
          <w:rFonts w:ascii="Arial" w:hAnsi="Arial" w:cs="Arial"/>
          <w:b/>
          <w:bCs/>
          <w:color w:val="auto"/>
          <w:sz w:val="24"/>
          <w:szCs w:val="24"/>
        </w:rPr>
        <w:t>Paylaşım</w:t>
      </w:r>
      <w:bookmarkEnd w:id="10"/>
    </w:p>
    <w:p w14:paraId="142A5F56" w14:textId="5BB29537" w:rsidR="0096052E" w:rsidRPr="00D974F4" w:rsidRDefault="002A2F4E" w:rsidP="00B81951">
      <w:pPr>
        <w:pStyle w:val="GvdeMetni"/>
        <w:spacing w:before="135" w:line="360" w:lineRule="auto"/>
        <w:ind w:right="-29"/>
        <w:jc w:val="both"/>
        <w:rPr>
          <w:rFonts w:ascii="Arial" w:hAnsi="Arial" w:cs="Arial"/>
          <w:sz w:val="24"/>
          <w:szCs w:val="24"/>
        </w:rPr>
      </w:pPr>
      <w:r w:rsidRPr="00D974F4">
        <w:rPr>
          <w:rFonts w:ascii="Arial" w:hAnsi="Arial" w:cs="Arial"/>
          <w:sz w:val="24"/>
          <w:szCs w:val="24"/>
        </w:rPr>
        <w:t xml:space="preserve">Kişisel veriler, </w:t>
      </w:r>
      <w:r w:rsidR="00FB778A" w:rsidRPr="00D974F4">
        <w:rPr>
          <w:rFonts w:ascii="Arial" w:hAnsi="Arial" w:cs="Arial"/>
          <w:sz w:val="24"/>
          <w:szCs w:val="24"/>
        </w:rPr>
        <w:t>´´Şirket´´</w:t>
      </w:r>
      <w:r w:rsidRPr="00D974F4">
        <w:rPr>
          <w:rFonts w:ascii="Arial" w:hAnsi="Arial" w:cs="Arial"/>
          <w:sz w:val="24"/>
          <w:szCs w:val="24"/>
        </w:rPr>
        <w:t xml:space="preserve">’ ortak alanları kullanarak departmanlar içerisinde ve/veya departmanlar arasında paylaşılabilir. Ağ üzerinden yapılacak paylaşımlarda, kişisel veriler yalnızca şifreli olarak transfer edilebilir ve transfer sırasında </w:t>
      </w:r>
      <w:proofErr w:type="spellStart"/>
      <w:r w:rsidRPr="00D974F4">
        <w:rPr>
          <w:rFonts w:ascii="Arial" w:hAnsi="Arial" w:cs="Arial"/>
          <w:sz w:val="24"/>
          <w:szCs w:val="24"/>
        </w:rPr>
        <w:t>kriptografik</w:t>
      </w:r>
      <w:proofErr w:type="spellEnd"/>
      <w:r w:rsidRPr="00D974F4">
        <w:rPr>
          <w:rFonts w:ascii="Arial" w:hAnsi="Arial" w:cs="Arial"/>
          <w:sz w:val="24"/>
          <w:szCs w:val="24"/>
        </w:rPr>
        <w:t xml:space="preserve"> protokoller uygulanır. Şifre, farklı bir iletişim kanalı kullanılarak göndericiden alıcıya iletilir. Kişisel verilerin transferi işleminin, şifrelenmeye veya </w:t>
      </w:r>
      <w:proofErr w:type="spellStart"/>
      <w:r w:rsidRPr="00D974F4">
        <w:rPr>
          <w:rFonts w:ascii="Arial" w:hAnsi="Arial" w:cs="Arial"/>
          <w:sz w:val="24"/>
          <w:szCs w:val="24"/>
        </w:rPr>
        <w:t>kriptografik</w:t>
      </w:r>
      <w:proofErr w:type="spellEnd"/>
      <w:r w:rsidRPr="00D974F4">
        <w:rPr>
          <w:rFonts w:ascii="Arial" w:hAnsi="Arial" w:cs="Arial"/>
          <w:sz w:val="24"/>
          <w:szCs w:val="24"/>
        </w:rPr>
        <w:t xml:space="preserve"> protokollerin uygulanmasına uygun olmadığına çalışan tarafından kanaat getiriliyorsa, ilgili birim yöneticisinin bilgisi dâhilinde </w:t>
      </w:r>
      <w:r w:rsidR="00C006C4" w:rsidRPr="00D974F4">
        <w:rPr>
          <w:rFonts w:ascii="Arial" w:hAnsi="Arial" w:cs="Arial"/>
          <w:sz w:val="24"/>
          <w:szCs w:val="24"/>
        </w:rPr>
        <w:t>KVKK Komitesi</w:t>
      </w:r>
      <w:r w:rsidRPr="00D974F4">
        <w:rPr>
          <w:rFonts w:ascii="Arial" w:hAnsi="Arial" w:cs="Arial"/>
          <w:sz w:val="24"/>
          <w:szCs w:val="24"/>
        </w:rPr>
        <w:t>’n</w:t>
      </w:r>
      <w:r w:rsidR="00AA51BB" w:rsidRPr="00D974F4">
        <w:rPr>
          <w:rFonts w:ascii="Arial" w:hAnsi="Arial" w:cs="Arial"/>
          <w:sz w:val="24"/>
          <w:szCs w:val="24"/>
        </w:rPr>
        <w:t>e</w:t>
      </w:r>
      <w:r w:rsidRPr="00D974F4">
        <w:rPr>
          <w:rFonts w:ascii="Arial" w:hAnsi="Arial" w:cs="Arial"/>
          <w:sz w:val="24"/>
          <w:szCs w:val="24"/>
        </w:rPr>
        <w:t xml:space="preserve"> bilgi verilir ve yalnızca </w:t>
      </w:r>
      <w:r w:rsidR="008B6B92">
        <w:rPr>
          <w:rFonts w:ascii="Arial" w:hAnsi="Arial" w:cs="Arial"/>
          <w:sz w:val="24"/>
          <w:szCs w:val="24"/>
        </w:rPr>
        <w:t>Şirket Yönetiminin</w:t>
      </w:r>
      <w:r w:rsidRPr="00D974F4">
        <w:rPr>
          <w:rFonts w:ascii="Arial" w:hAnsi="Arial" w:cs="Arial"/>
          <w:sz w:val="24"/>
          <w:szCs w:val="24"/>
        </w:rPr>
        <w:t xml:space="preserve"> onayı olduğu durumlarda aktarım gerçekleştirilir.</w:t>
      </w:r>
    </w:p>
    <w:p w14:paraId="389811ED" w14:textId="77777777" w:rsidR="0096052E" w:rsidRPr="00D974F4" w:rsidRDefault="002A2F4E" w:rsidP="00B81951">
      <w:pPr>
        <w:pStyle w:val="GvdeMetni"/>
        <w:spacing w:before="159" w:line="360" w:lineRule="auto"/>
        <w:ind w:right="-29"/>
        <w:jc w:val="both"/>
        <w:rPr>
          <w:rFonts w:ascii="Arial" w:hAnsi="Arial" w:cs="Arial"/>
          <w:sz w:val="24"/>
          <w:szCs w:val="24"/>
        </w:rPr>
      </w:pPr>
      <w:r w:rsidRPr="00D974F4">
        <w:rPr>
          <w:rFonts w:ascii="Arial" w:hAnsi="Arial" w:cs="Arial"/>
          <w:sz w:val="24"/>
          <w:szCs w:val="24"/>
        </w:rPr>
        <w:t>Ağ üzerinde paylaşım yapılırken, kullanılan alanın yalnızca alıcı departman ve/veya çalışanın erişimi olması gerekmektedir ve bu kontrol göndericinin sorumluluğundadır. Paylaşımın tamamlanmasının ardından, alıcı kişisel verileri ağ üzerinden imha ederek göndericiye bilgi vermelidir. Bilgiyi alan gönderici, ağ üzerindeki ortak alanda kişisel verilerin artık bulunmadığını kontrol etmeli ve bulunmadığından emin olmalıdır.</w:t>
      </w:r>
    </w:p>
    <w:p w14:paraId="3CF486F7" w14:textId="77777777" w:rsidR="0096052E" w:rsidRPr="00D974F4" w:rsidRDefault="0096052E" w:rsidP="00B81951">
      <w:pPr>
        <w:pStyle w:val="GvdeMetni"/>
        <w:spacing w:before="9" w:line="360" w:lineRule="auto"/>
        <w:rPr>
          <w:rFonts w:ascii="Arial" w:hAnsi="Arial" w:cs="Arial"/>
          <w:sz w:val="24"/>
          <w:szCs w:val="24"/>
        </w:rPr>
      </w:pPr>
    </w:p>
    <w:p w14:paraId="0BEA91B8" w14:textId="77777777" w:rsidR="0096052E" w:rsidRPr="00D974F4" w:rsidRDefault="002A2F4E" w:rsidP="00B81951">
      <w:pPr>
        <w:pStyle w:val="Balk1"/>
        <w:numPr>
          <w:ilvl w:val="0"/>
          <w:numId w:val="1"/>
        </w:numPr>
        <w:tabs>
          <w:tab w:val="left" w:pos="556"/>
          <w:tab w:val="left" w:pos="557"/>
        </w:tabs>
        <w:spacing w:before="1" w:line="360" w:lineRule="auto"/>
        <w:ind w:hanging="361"/>
        <w:rPr>
          <w:rFonts w:ascii="Arial" w:hAnsi="Arial" w:cs="Arial"/>
          <w:sz w:val="24"/>
          <w:szCs w:val="24"/>
        </w:rPr>
      </w:pPr>
      <w:bookmarkStart w:id="11" w:name="_Toc70415593"/>
      <w:r w:rsidRPr="00D974F4">
        <w:rPr>
          <w:rFonts w:ascii="Arial" w:hAnsi="Arial" w:cs="Arial"/>
          <w:sz w:val="24"/>
          <w:szCs w:val="24"/>
        </w:rPr>
        <w:t>POLİTİKA’DA YAPILACAK</w:t>
      </w:r>
      <w:r w:rsidRPr="00D974F4">
        <w:rPr>
          <w:rFonts w:ascii="Arial" w:hAnsi="Arial" w:cs="Arial"/>
          <w:spacing w:val="2"/>
          <w:sz w:val="24"/>
          <w:szCs w:val="24"/>
        </w:rPr>
        <w:t xml:space="preserve"> </w:t>
      </w:r>
      <w:r w:rsidRPr="00D974F4">
        <w:rPr>
          <w:rFonts w:ascii="Arial" w:hAnsi="Arial" w:cs="Arial"/>
          <w:sz w:val="24"/>
          <w:szCs w:val="24"/>
        </w:rPr>
        <w:t>DEĞİŞİKLİKLER</w:t>
      </w:r>
      <w:bookmarkEnd w:id="11"/>
    </w:p>
    <w:p w14:paraId="2882D78B" w14:textId="4AD0768C" w:rsidR="0096052E" w:rsidRPr="00D974F4" w:rsidRDefault="00FB778A" w:rsidP="00B81951">
      <w:pPr>
        <w:pStyle w:val="ListeParagraf"/>
        <w:numPr>
          <w:ilvl w:val="1"/>
          <w:numId w:val="1"/>
        </w:numPr>
        <w:spacing w:line="360" w:lineRule="auto"/>
        <w:ind w:left="567" w:right="-29" w:hanging="360"/>
        <w:jc w:val="both"/>
        <w:rPr>
          <w:rFonts w:ascii="Arial" w:hAnsi="Arial" w:cs="Arial"/>
          <w:sz w:val="24"/>
          <w:szCs w:val="24"/>
        </w:rPr>
      </w:pPr>
      <w:r w:rsidRPr="00D974F4">
        <w:rPr>
          <w:rFonts w:ascii="Arial" w:hAnsi="Arial" w:cs="Arial"/>
          <w:sz w:val="24"/>
          <w:szCs w:val="24"/>
        </w:rPr>
        <w:t>´´Şirket´´</w:t>
      </w:r>
      <w:r w:rsidR="002A2F4E" w:rsidRPr="00D974F4">
        <w:rPr>
          <w:rFonts w:ascii="Arial" w:hAnsi="Arial" w:cs="Arial"/>
          <w:sz w:val="24"/>
          <w:szCs w:val="24"/>
        </w:rPr>
        <w:t xml:space="preserve"> </w:t>
      </w:r>
      <w:r w:rsidR="00AA51BB" w:rsidRPr="00D974F4">
        <w:rPr>
          <w:rFonts w:ascii="Arial" w:hAnsi="Arial" w:cs="Arial"/>
          <w:sz w:val="24"/>
          <w:szCs w:val="24"/>
        </w:rPr>
        <w:t xml:space="preserve">KVKK Komitesi tarafından gerektiğinde </w:t>
      </w:r>
      <w:r w:rsidR="002A2F4E" w:rsidRPr="00D974F4">
        <w:rPr>
          <w:rFonts w:ascii="Arial" w:hAnsi="Arial" w:cs="Arial"/>
          <w:sz w:val="24"/>
          <w:szCs w:val="24"/>
        </w:rPr>
        <w:t xml:space="preserve">bu </w:t>
      </w:r>
      <w:proofErr w:type="spellStart"/>
      <w:r w:rsidR="002A2F4E" w:rsidRPr="00D974F4">
        <w:rPr>
          <w:rFonts w:ascii="Arial" w:hAnsi="Arial" w:cs="Arial"/>
          <w:sz w:val="24"/>
          <w:szCs w:val="24"/>
        </w:rPr>
        <w:t>Politika’da</w:t>
      </w:r>
      <w:proofErr w:type="spellEnd"/>
      <w:r w:rsidR="002A2F4E" w:rsidRPr="00D974F4">
        <w:rPr>
          <w:rFonts w:ascii="Arial" w:hAnsi="Arial" w:cs="Arial"/>
          <w:sz w:val="24"/>
          <w:szCs w:val="24"/>
        </w:rPr>
        <w:t xml:space="preserve"> gerekli değişiklikleri</w:t>
      </w:r>
      <w:r w:rsidR="002A2F4E" w:rsidRPr="00D974F4">
        <w:rPr>
          <w:rFonts w:ascii="Arial" w:hAnsi="Arial" w:cs="Arial"/>
          <w:spacing w:val="-12"/>
          <w:sz w:val="24"/>
          <w:szCs w:val="24"/>
        </w:rPr>
        <w:t xml:space="preserve"> </w:t>
      </w:r>
      <w:r w:rsidR="002A2F4E" w:rsidRPr="00D974F4">
        <w:rPr>
          <w:rFonts w:ascii="Arial" w:hAnsi="Arial" w:cs="Arial"/>
          <w:sz w:val="24"/>
          <w:szCs w:val="24"/>
        </w:rPr>
        <w:t>yap</w:t>
      </w:r>
      <w:r w:rsidR="00514DEC">
        <w:rPr>
          <w:rFonts w:ascii="Arial" w:hAnsi="Arial" w:cs="Arial"/>
          <w:sz w:val="24"/>
          <w:szCs w:val="24"/>
        </w:rPr>
        <w:t>ılacak</w:t>
      </w:r>
      <w:r w:rsidR="002A2F4E" w:rsidRPr="00D974F4">
        <w:rPr>
          <w:rFonts w:ascii="Arial" w:hAnsi="Arial" w:cs="Arial"/>
          <w:sz w:val="24"/>
          <w:szCs w:val="24"/>
        </w:rPr>
        <w:t>tır.</w:t>
      </w:r>
      <w:r w:rsidR="00AA51BB" w:rsidRPr="00D974F4">
        <w:rPr>
          <w:rFonts w:ascii="Arial" w:hAnsi="Arial" w:cs="Arial"/>
          <w:sz w:val="24"/>
          <w:szCs w:val="24"/>
        </w:rPr>
        <w:t xml:space="preserve"> Ve yönetim tarafından bu politika yayınlanacaktır.</w:t>
      </w:r>
    </w:p>
    <w:p w14:paraId="3E93B614" w14:textId="28E0D73E" w:rsidR="0096052E" w:rsidRPr="00D974F4" w:rsidRDefault="00514DEC" w:rsidP="00B81951">
      <w:pPr>
        <w:pStyle w:val="ListeParagraf"/>
        <w:numPr>
          <w:ilvl w:val="1"/>
          <w:numId w:val="1"/>
        </w:numPr>
        <w:tabs>
          <w:tab w:val="left" w:pos="709"/>
        </w:tabs>
        <w:spacing w:before="1" w:line="360" w:lineRule="auto"/>
        <w:ind w:left="567" w:right="-29" w:hanging="360"/>
        <w:jc w:val="both"/>
        <w:rPr>
          <w:rFonts w:ascii="Arial" w:hAnsi="Arial" w:cs="Arial"/>
          <w:sz w:val="24"/>
          <w:szCs w:val="24"/>
        </w:rPr>
      </w:pPr>
      <w:r>
        <w:rPr>
          <w:rFonts w:ascii="Arial" w:hAnsi="Arial" w:cs="Arial"/>
          <w:sz w:val="24"/>
          <w:szCs w:val="24"/>
        </w:rPr>
        <w:t>6698 sayılı kanun ve bağlı mevzuat çerçevesinde</w:t>
      </w:r>
      <w:r w:rsidR="002A2F4E" w:rsidRPr="00D974F4">
        <w:rPr>
          <w:rFonts w:ascii="Arial" w:hAnsi="Arial" w:cs="Arial"/>
          <w:sz w:val="24"/>
          <w:szCs w:val="24"/>
        </w:rPr>
        <w:t xml:space="preserve"> yapılacak her türlü resmi değişikliğin ardından </w:t>
      </w:r>
      <w:r w:rsidR="00FB778A" w:rsidRPr="00D974F4">
        <w:rPr>
          <w:rFonts w:ascii="Arial" w:hAnsi="Arial" w:cs="Arial"/>
          <w:sz w:val="24"/>
          <w:szCs w:val="24"/>
        </w:rPr>
        <w:t>´´Şirket´´</w:t>
      </w:r>
      <w:r w:rsidR="002A2F4E" w:rsidRPr="00D974F4">
        <w:rPr>
          <w:rFonts w:ascii="Arial" w:hAnsi="Arial" w:cs="Arial"/>
          <w:sz w:val="24"/>
          <w:szCs w:val="24"/>
        </w:rPr>
        <w:t xml:space="preserve"> tarafından işbu </w:t>
      </w:r>
      <w:proofErr w:type="spellStart"/>
      <w:r w:rsidR="002A2F4E" w:rsidRPr="00D974F4">
        <w:rPr>
          <w:rFonts w:ascii="Arial" w:hAnsi="Arial" w:cs="Arial"/>
          <w:sz w:val="24"/>
          <w:szCs w:val="24"/>
        </w:rPr>
        <w:t>Politika’da</w:t>
      </w:r>
      <w:proofErr w:type="spellEnd"/>
      <w:r w:rsidR="002A2F4E" w:rsidRPr="00D974F4">
        <w:rPr>
          <w:rFonts w:ascii="Arial" w:hAnsi="Arial" w:cs="Arial"/>
          <w:sz w:val="24"/>
          <w:szCs w:val="24"/>
        </w:rPr>
        <w:t xml:space="preserve"> değişiklik</w:t>
      </w:r>
      <w:r w:rsidR="002A2F4E" w:rsidRPr="00D974F4">
        <w:rPr>
          <w:rFonts w:ascii="Arial" w:hAnsi="Arial" w:cs="Arial"/>
          <w:spacing w:val="-19"/>
          <w:sz w:val="24"/>
          <w:szCs w:val="24"/>
        </w:rPr>
        <w:t xml:space="preserve"> </w:t>
      </w:r>
      <w:r w:rsidR="002A2F4E" w:rsidRPr="00D974F4">
        <w:rPr>
          <w:rFonts w:ascii="Arial" w:hAnsi="Arial" w:cs="Arial"/>
          <w:sz w:val="24"/>
          <w:szCs w:val="24"/>
        </w:rPr>
        <w:t>yapılabilir.</w:t>
      </w:r>
    </w:p>
    <w:p w14:paraId="43BCFB27" w14:textId="35773929" w:rsidR="0096052E" w:rsidRDefault="00FB778A" w:rsidP="00B81951">
      <w:pPr>
        <w:pStyle w:val="ListeParagraf"/>
        <w:numPr>
          <w:ilvl w:val="1"/>
          <w:numId w:val="1"/>
        </w:numPr>
        <w:tabs>
          <w:tab w:val="left" w:pos="709"/>
        </w:tabs>
        <w:spacing w:before="1" w:line="360" w:lineRule="auto"/>
        <w:ind w:left="567" w:right="-29" w:hanging="360"/>
        <w:jc w:val="both"/>
        <w:rPr>
          <w:rFonts w:ascii="Arial" w:hAnsi="Arial" w:cs="Arial"/>
          <w:sz w:val="24"/>
          <w:szCs w:val="24"/>
        </w:rPr>
      </w:pPr>
      <w:r w:rsidRPr="00D974F4">
        <w:rPr>
          <w:rFonts w:ascii="Arial" w:hAnsi="Arial" w:cs="Arial"/>
          <w:sz w:val="24"/>
          <w:szCs w:val="24"/>
        </w:rPr>
        <w:t>´´Şirket´´</w:t>
      </w:r>
      <w:r w:rsidR="002A2F4E" w:rsidRPr="00D974F4">
        <w:rPr>
          <w:rFonts w:ascii="Arial" w:hAnsi="Arial" w:cs="Arial"/>
          <w:sz w:val="24"/>
          <w:szCs w:val="24"/>
        </w:rPr>
        <w:t>,</w:t>
      </w:r>
      <w:r w:rsidR="002A2F4E" w:rsidRPr="00D974F4">
        <w:rPr>
          <w:rFonts w:ascii="Arial" w:hAnsi="Arial" w:cs="Arial"/>
          <w:spacing w:val="-6"/>
          <w:sz w:val="24"/>
          <w:szCs w:val="24"/>
        </w:rPr>
        <w:t xml:space="preserve"> </w:t>
      </w:r>
      <w:r w:rsidR="002A2F4E" w:rsidRPr="00D974F4">
        <w:rPr>
          <w:rFonts w:ascii="Arial" w:hAnsi="Arial" w:cs="Arial"/>
          <w:sz w:val="24"/>
          <w:szCs w:val="24"/>
        </w:rPr>
        <w:t>Politika</w:t>
      </w:r>
      <w:r w:rsidR="002A2F4E" w:rsidRPr="00D974F4">
        <w:rPr>
          <w:rFonts w:ascii="Arial" w:hAnsi="Arial" w:cs="Arial"/>
          <w:spacing w:val="-4"/>
          <w:sz w:val="24"/>
          <w:szCs w:val="24"/>
        </w:rPr>
        <w:t xml:space="preserve"> </w:t>
      </w:r>
      <w:r w:rsidR="002A2F4E" w:rsidRPr="00D974F4">
        <w:rPr>
          <w:rFonts w:ascii="Arial" w:hAnsi="Arial" w:cs="Arial"/>
          <w:sz w:val="24"/>
          <w:szCs w:val="24"/>
        </w:rPr>
        <w:t>üzerinde</w:t>
      </w:r>
      <w:r w:rsidR="002A2F4E" w:rsidRPr="00D974F4">
        <w:rPr>
          <w:rFonts w:ascii="Arial" w:hAnsi="Arial" w:cs="Arial"/>
          <w:spacing w:val="-7"/>
          <w:sz w:val="24"/>
          <w:szCs w:val="24"/>
        </w:rPr>
        <w:t xml:space="preserve"> </w:t>
      </w:r>
      <w:r w:rsidR="002A2F4E" w:rsidRPr="00D974F4">
        <w:rPr>
          <w:rFonts w:ascii="Arial" w:hAnsi="Arial" w:cs="Arial"/>
          <w:sz w:val="24"/>
          <w:szCs w:val="24"/>
        </w:rPr>
        <w:t>yaptığı</w:t>
      </w:r>
      <w:r w:rsidR="002A2F4E" w:rsidRPr="00D974F4">
        <w:rPr>
          <w:rFonts w:ascii="Arial" w:hAnsi="Arial" w:cs="Arial"/>
          <w:spacing w:val="-4"/>
          <w:sz w:val="24"/>
          <w:szCs w:val="24"/>
        </w:rPr>
        <w:t xml:space="preserve"> </w:t>
      </w:r>
      <w:r w:rsidR="002A2F4E" w:rsidRPr="00D974F4">
        <w:rPr>
          <w:rFonts w:ascii="Arial" w:hAnsi="Arial" w:cs="Arial"/>
          <w:sz w:val="24"/>
          <w:szCs w:val="24"/>
        </w:rPr>
        <w:t>değişiklikler</w:t>
      </w:r>
      <w:r w:rsidR="002A2F4E" w:rsidRPr="00D974F4">
        <w:rPr>
          <w:rFonts w:ascii="Arial" w:hAnsi="Arial" w:cs="Arial"/>
          <w:spacing w:val="-6"/>
          <w:sz w:val="24"/>
          <w:szCs w:val="24"/>
        </w:rPr>
        <w:t xml:space="preserve"> </w:t>
      </w:r>
      <w:r w:rsidR="002A2F4E" w:rsidRPr="00D974F4">
        <w:rPr>
          <w:rFonts w:ascii="Arial" w:hAnsi="Arial" w:cs="Arial"/>
          <w:sz w:val="24"/>
          <w:szCs w:val="24"/>
        </w:rPr>
        <w:t>incelenebilecek</w:t>
      </w:r>
      <w:r w:rsidR="002A2F4E" w:rsidRPr="00D974F4">
        <w:rPr>
          <w:rFonts w:ascii="Arial" w:hAnsi="Arial" w:cs="Arial"/>
          <w:spacing w:val="-7"/>
          <w:sz w:val="24"/>
          <w:szCs w:val="24"/>
        </w:rPr>
        <w:t xml:space="preserve"> </w:t>
      </w:r>
      <w:r w:rsidR="002A2F4E" w:rsidRPr="00D974F4">
        <w:rPr>
          <w:rFonts w:ascii="Arial" w:hAnsi="Arial" w:cs="Arial"/>
          <w:sz w:val="24"/>
          <w:szCs w:val="24"/>
        </w:rPr>
        <w:t xml:space="preserve">şekilde güncellenen </w:t>
      </w:r>
      <w:proofErr w:type="spellStart"/>
      <w:r w:rsidR="002A2F4E" w:rsidRPr="00D974F4">
        <w:rPr>
          <w:rFonts w:ascii="Arial" w:hAnsi="Arial" w:cs="Arial"/>
          <w:sz w:val="24"/>
          <w:szCs w:val="24"/>
        </w:rPr>
        <w:t>Politika’yı</w:t>
      </w:r>
      <w:proofErr w:type="spellEnd"/>
      <w:r w:rsidR="002A2F4E" w:rsidRPr="00D974F4">
        <w:rPr>
          <w:rFonts w:ascii="Arial" w:hAnsi="Arial" w:cs="Arial"/>
          <w:sz w:val="24"/>
          <w:szCs w:val="24"/>
        </w:rPr>
        <w:t xml:space="preserve"> </w:t>
      </w:r>
      <w:r w:rsidR="00AA51BB" w:rsidRPr="00D974F4">
        <w:rPr>
          <w:rFonts w:ascii="Arial" w:hAnsi="Arial" w:cs="Arial"/>
          <w:sz w:val="24"/>
          <w:szCs w:val="24"/>
        </w:rPr>
        <w:t>yazılı/ elektronik oramda</w:t>
      </w:r>
      <w:r w:rsidR="002A2F4E" w:rsidRPr="00D974F4">
        <w:rPr>
          <w:rFonts w:ascii="Arial" w:hAnsi="Arial" w:cs="Arial"/>
          <w:sz w:val="24"/>
          <w:szCs w:val="24"/>
        </w:rPr>
        <w:t xml:space="preserve"> çalışanlarıyla paylaşacak ve</w:t>
      </w:r>
      <w:r w:rsidR="00AA51BB" w:rsidRPr="00D974F4">
        <w:rPr>
          <w:rFonts w:ascii="Arial" w:hAnsi="Arial" w:cs="Arial"/>
          <w:sz w:val="24"/>
          <w:szCs w:val="24"/>
        </w:rPr>
        <w:t>ya</w:t>
      </w:r>
      <w:r w:rsidR="002A2F4E" w:rsidRPr="00D974F4">
        <w:rPr>
          <w:rFonts w:ascii="Arial" w:hAnsi="Arial" w:cs="Arial"/>
          <w:sz w:val="24"/>
          <w:szCs w:val="24"/>
        </w:rPr>
        <w:t xml:space="preserve"> kurumsal internet üzerinden çalışanlarının erişimine</w:t>
      </w:r>
      <w:r w:rsidR="002A2F4E" w:rsidRPr="00D974F4">
        <w:rPr>
          <w:rFonts w:ascii="Arial" w:hAnsi="Arial" w:cs="Arial"/>
          <w:spacing w:val="-1"/>
          <w:sz w:val="24"/>
          <w:szCs w:val="24"/>
        </w:rPr>
        <w:t xml:space="preserve"> </w:t>
      </w:r>
      <w:r w:rsidR="002A2F4E" w:rsidRPr="00D974F4">
        <w:rPr>
          <w:rFonts w:ascii="Arial" w:hAnsi="Arial" w:cs="Arial"/>
          <w:sz w:val="24"/>
          <w:szCs w:val="24"/>
        </w:rPr>
        <w:t>sunacaktır.</w:t>
      </w:r>
    </w:p>
    <w:p w14:paraId="39D8A772" w14:textId="77777777" w:rsidR="00B81951" w:rsidRPr="00D974F4" w:rsidRDefault="00B81951" w:rsidP="00B81951">
      <w:pPr>
        <w:pStyle w:val="ListeParagraf"/>
        <w:tabs>
          <w:tab w:val="left" w:pos="709"/>
        </w:tabs>
        <w:spacing w:before="1" w:line="360" w:lineRule="auto"/>
        <w:ind w:left="567" w:right="-29" w:firstLine="0"/>
        <w:jc w:val="both"/>
        <w:rPr>
          <w:rFonts w:ascii="Arial" w:hAnsi="Arial" w:cs="Arial"/>
          <w:sz w:val="24"/>
          <w:szCs w:val="24"/>
        </w:rPr>
      </w:pPr>
    </w:p>
    <w:p w14:paraId="2EA0D62C" w14:textId="77777777" w:rsidR="0096052E" w:rsidRPr="00D974F4" w:rsidRDefault="002A2F4E" w:rsidP="00B81951">
      <w:pPr>
        <w:pStyle w:val="Balk1"/>
        <w:numPr>
          <w:ilvl w:val="0"/>
          <w:numId w:val="1"/>
        </w:numPr>
        <w:tabs>
          <w:tab w:val="left" w:pos="557"/>
        </w:tabs>
        <w:spacing w:before="34" w:line="360" w:lineRule="auto"/>
        <w:ind w:hanging="361"/>
        <w:rPr>
          <w:rFonts w:ascii="Arial" w:hAnsi="Arial" w:cs="Arial"/>
          <w:sz w:val="24"/>
          <w:szCs w:val="24"/>
        </w:rPr>
      </w:pPr>
      <w:bookmarkStart w:id="12" w:name="_Toc70415594"/>
      <w:r w:rsidRPr="00D974F4">
        <w:rPr>
          <w:rFonts w:ascii="Arial" w:hAnsi="Arial" w:cs="Arial"/>
          <w:sz w:val="24"/>
          <w:szCs w:val="24"/>
        </w:rPr>
        <w:t>POLİTİKA’NIN YÜRÜRLÜK</w:t>
      </w:r>
      <w:r w:rsidRPr="00D974F4">
        <w:rPr>
          <w:rFonts w:ascii="Arial" w:hAnsi="Arial" w:cs="Arial"/>
          <w:spacing w:val="-4"/>
          <w:sz w:val="24"/>
          <w:szCs w:val="24"/>
        </w:rPr>
        <w:t xml:space="preserve"> </w:t>
      </w:r>
      <w:r w:rsidRPr="00D974F4">
        <w:rPr>
          <w:rFonts w:ascii="Arial" w:hAnsi="Arial" w:cs="Arial"/>
          <w:sz w:val="24"/>
          <w:szCs w:val="24"/>
        </w:rPr>
        <w:t>TARİHİ</w:t>
      </w:r>
      <w:bookmarkEnd w:id="12"/>
    </w:p>
    <w:p w14:paraId="6B451213" w14:textId="77777777" w:rsidR="0096052E" w:rsidRPr="00D974F4" w:rsidRDefault="0096052E" w:rsidP="00B81951">
      <w:pPr>
        <w:pStyle w:val="GvdeMetni"/>
        <w:spacing w:before="6" w:line="360" w:lineRule="auto"/>
        <w:rPr>
          <w:rFonts w:ascii="Arial" w:hAnsi="Arial" w:cs="Arial"/>
          <w:b/>
          <w:sz w:val="24"/>
          <w:szCs w:val="24"/>
        </w:rPr>
      </w:pPr>
    </w:p>
    <w:p w14:paraId="53D356AA" w14:textId="783D449C" w:rsidR="0096052E" w:rsidRPr="00D974F4" w:rsidRDefault="002A2F4E" w:rsidP="00B81951">
      <w:pPr>
        <w:pStyle w:val="GvdeMetni"/>
        <w:spacing w:line="360" w:lineRule="auto"/>
        <w:ind w:left="196"/>
        <w:rPr>
          <w:rFonts w:ascii="Arial" w:hAnsi="Arial" w:cs="Arial"/>
          <w:sz w:val="24"/>
          <w:szCs w:val="24"/>
        </w:rPr>
      </w:pPr>
      <w:r w:rsidRPr="00D974F4">
        <w:rPr>
          <w:rFonts w:ascii="Arial" w:hAnsi="Arial" w:cs="Arial"/>
          <w:sz w:val="24"/>
          <w:szCs w:val="24"/>
        </w:rPr>
        <w:t xml:space="preserve">İşbu Politika </w:t>
      </w:r>
      <w:r w:rsidR="001021E7">
        <w:rPr>
          <w:rFonts w:ascii="Arial" w:hAnsi="Arial" w:cs="Arial"/>
          <w:sz w:val="24"/>
          <w:szCs w:val="24"/>
        </w:rPr>
        <w:t>…/…/2022</w:t>
      </w:r>
      <w:r w:rsidRPr="00D974F4">
        <w:rPr>
          <w:rFonts w:ascii="Arial" w:hAnsi="Arial" w:cs="Arial"/>
          <w:sz w:val="24"/>
          <w:szCs w:val="24"/>
        </w:rPr>
        <w:t xml:space="preserve"> tarihinde yürürlüğe girmiştir.</w:t>
      </w:r>
    </w:p>
    <w:sectPr w:rsidR="0096052E" w:rsidRPr="00D974F4" w:rsidSect="00B81951">
      <w:footerReference w:type="default" r:id="rId8"/>
      <w:pgSz w:w="11910" w:h="16840"/>
      <w:pgMar w:top="1276" w:right="1080" w:bottom="920" w:left="1220" w:header="0" w:footer="732"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1DDE" w14:textId="77777777" w:rsidR="005D2883" w:rsidRDefault="005D2883">
      <w:r>
        <w:separator/>
      </w:r>
    </w:p>
  </w:endnote>
  <w:endnote w:type="continuationSeparator" w:id="0">
    <w:p w14:paraId="603E985B" w14:textId="77777777" w:rsidR="005D2883" w:rsidRDefault="005D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4BE4" w14:textId="36D79B1F" w:rsidR="0096052E" w:rsidRDefault="004A0E92">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10D20EFC" wp14:editId="19A3AAAE">
              <wp:simplePos x="0" y="0"/>
              <wp:positionH relativeFrom="page">
                <wp:posOffset>2785110</wp:posOffset>
              </wp:positionH>
              <wp:positionV relativeFrom="page">
                <wp:posOffset>10087610</wp:posOffset>
              </wp:positionV>
              <wp:extent cx="388810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84A1" w14:textId="6A8EC1F7" w:rsidR="0096052E" w:rsidRDefault="0096052E">
                          <w:pPr>
                            <w:spacing w:before="12"/>
                            <w:ind w:left="60"/>
                            <w:rPr>
                              <w:rFonts w:ascii="Arial" w:hAns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D20EFC" id="_x0000_t202" coordsize="21600,21600" o:spt="202" path="m,l,21600r21600,l21600,xe">
              <v:stroke joinstyle="miter"/>
              <v:path gradientshapeok="t" o:connecttype="rect"/>
            </v:shapetype>
            <v:shape id="Text Box 1" o:spid="_x0000_s1026" type="#_x0000_t202" style="position:absolute;margin-left:219.3pt;margin-top:794.3pt;width:306.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" filled="f" stroked="f">
              <v:textbox inset="0,0,0,0">
                <w:txbxContent>
                  <w:p w14:paraId="659584A1" w14:textId="6A8EC1F7" w:rsidR="0096052E" w:rsidRDefault="0096052E">
                    <w:pPr>
                      <w:spacing w:before="12"/>
                      <w:ind w:left="60"/>
                      <w:rPr>
                        <w:rFonts w:ascii="Arial" w:hAnsi="Arial"/>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1BDE" w14:textId="77777777" w:rsidR="005D2883" w:rsidRDefault="005D2883">
      <w:r>
        <w:separator/>
      </w:r>
    </w:p>
  </w:footnote>
  <w:footnote w:type="continuationSeparator" w:id="0">
    <w:p w14:paraId="74B3C329" w14:textId="77777777" w:rsidR="005D2883" w:rsidRDefault="005D2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1F0"/>
    <w:multiLevelType w:val="multilevel"/>
    <w:tmpl w:val="1084E95E"/>
    <w:lvl w:ilvl="0">
      <w:start w:val="1"/>
      <w:numFmt w:val="decimal"/>
      <w:lvlText w:val="%1"/>
      <w:lvlJc w:val="left"/>
      <w:pPr>
        <w:ind w:left="635" w:hanging="440"/>
        <w:jc w:val="left"/>
      </w:pPr>
      <w:rPr>
        <w:rFonts w:ascii="Arial" w:eastAsia="Carlito" w:hAnsi="Arial" w:cs="Arial" w:hint="default"/>
        <w:b/>
        <w:bCs/>
        <w:w w:val="100"/>
        <w:sz w:val="24"/>
        <w:szCs w:val="24"/>
        <w:lang w:val="tr-TR" w:eastAsia="en-US" w:bidi="ar-SA"/>
      </w:rPr>
    </w:lvl>
    <w:lvl w:ilvl="1">
      <w:start w:val="1"/>
      <w:numFmt w:val="decimal"/>
      <w:lvlText w:val="%1.%2"/>
      <w:lvlJc w:val="left"/>
      <w:pPr>
        <w:ind w:left="1077" w:hanging="682"/>
        <w:jc w:val="left"/>
      </w:pPr>
      <w:rPr>
        <w:rFonts w:ascii="Arial" w:eastAsia="Carlito" w:hAnsi="Arial" w:cs="Arial" w:hint="default"/>
        <w:spacing w:val="-1"/>
        <w:w w:val="100"/>
        <w:sz w:val="22"/>
        <w:szCs w:val="22"/>
        <w:lang w:val="tr-TR" w:eastAsia="en-US" w:bidi="ar-SA"/>
      </w:rPr>
    </w:lvl>
    <w:lvl w:ilvl="2">
      <w:numFmt w:val="bullet"/>
      <w:lvlText w:val="•"/>
      <w:lvlJc w:val="left"/>
      <w:pPr>
        <w:ind w:left="2027" w:hanging="682"/>
      </w:pPr>
      <w:rPr>
        <w:rFonts w:hint="default"/>
        <w:lang w:val="tr-TR" w:eastAsia="en-US" w:bidi="ar-SA"/>
      </w:rPr>
    </w:lvl>
    <w:lvl w:ilvl="3">
      <w:numFmt w:val="bullet"/>
      <w:lvlText w:val="•"/>
      <w:lvlJc w:val="left"/>
      <w:pPr>
        <w:ind w:left="2974" w:hanging="682"/>
      </w:pPr>
      <w:rPr>
        <w:rFonts w:hint="default"/>
        <w:lang w:val="tr-TR" w:eastAsia="en-US" w:bidi="ar-SA"/>
      </w:rPr>
    </w:lvl>
    <w:lvl w:ilvl="4">
      <w:numFmt w:val="bullet"/>
      <w:lvlText w:val="•"/>
      <w:lvlJc w:val="left"/>
      <w:pPr>
        <w:ind w:left="3922" w:hanging="682"/>
      </w:pPr>
      <w:rPr>
        <w:rFonts w:hint="default"/>
        <w:lang w:val="tr-TR" w:eastAsia="en-US" w:bidi="ar-SA"/>
      </w:rPr>
    </w:lvl>
    <w:lvl w:ilvl="5">
      <w:numFmt w:val="bullet"/>
      <w:lvlText w:val="•"/>
      <w:lvlJc w:val="left"/>
      <w:pPr>
        <w:ind w:left="4869" w:hanging="682"/>
      </w:pPr>
      <w:rPr>
        <w:rFonts w:hint="default"/>
        <w:lang w:val="tr-TR" w:eastAsia="en-US" w:bidi="ar-SA"/>
      </w:rPr>
    </w:lvl>
    <w:lvl w:ilvl="6">
      <w:numFmt w:val="bullet"/>
      <w:lvlText w:val="•"/>
      <w:lvlJc w:val="left"/>
      <w:pPr>
        <w:ind w:left="5816" w:hanging="682"/>
      </w:pPr>
      <w:rPr>
        <w:rFonts w:hint="default"/>
        <w:lang w:val="tr-TR" w:eastAsia="en-US" w:bidi="ar-SA"/>
      </w:rPr>
    </w:lvl>
    <w:lvl w:ilvl="7">
      <w:numFmt w:val="bullet"/>
      <w:lvlText w:val="•"/>
      <w:lvlJc w:val="left"/>
      <w:pPr>
        <w:ind w:left="6764" w:hanging="682"/>
      </w:pPr>
      <w:rPr>
        <w:rFonts w:hint="default"/>
        <w:lang w:val="tr-TR" w:eastAsia="en-US" w:bidi="ar-SA"/>
      </w:rPr>
    </w:lvl>
    <w:lvl w:ilvl="8">
      <w:numFmt w:val="bullet"/>
      <w:lvlText w:val="•"/>
      <w:lvlJc w:val="left"/>
      <w:pPr>
        <w:ind w:left="7711" w:hanging="682"/>
      </w:pPr>
      <w:rPr>
        <w:rFonts w:hint="default"/>
        <w:lang w:val="tr-TR" w:eastAsia="en-US" w:bidi="ar-SA"/>
      </w:rPr>
    </w:lvl>
  </w:abstractNum>
  <w:abstractNum w:abstractNumId="1" w15:restartNumberingAfterBreak="0">
    <w:nsid w:val="21E2121B"/>
    <w:multiLevelType w:val="multilevel"/>
    <w:tmpl w:val="041F001F"/>
    <w:lvl w:ilvl="0">
      <w:start w:val="1"/>
      <w:numFmt w:val="decimal"/>
      <w:lvlText w:val="%1."/>
      <w:lvlJc w:val="left"/>
      <w:pPr>
        <w:ind w:left="360" w:hanging="360"/>
      </w:pPr>
      <w:rPr>
        <w:rFonts w:hint="default"/>
        <w:spacing w:val="-1"/>
        <w:w w:val="100"/>
        <w:sz w:val="24"/>
        <w:szCs w:val="24"/>
        <w:lang w:val="tr-TR" w:eastAsia="en-US" w:bidi="ar-SA"/>
      </w:rPr>
    </w:lvl>
    <w:lvl w:ilvl="1">
      <w:start w:val="1"/>
      <w:numFmt w:val="decimal"/>
      <w:lvlText w:val="%1.%2."/>
      <w:lvlJc w:val="left"/>
      <w:pPr>
        <w:ind w:left="792" w:hanging="432"/>
      </w:pPr>
      <w:rPr>
        <w:rFonts w:hint="default"/>
        <w:b/>
        <w:bCs/>
        <w:w w:val="100"/>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2" w15:restartNumberingAfterBreak="0">
    <w:nsid w:val="38CC296B"/>
    <w:multiLevelType w:val="multilevel"/>
    <w:tmpl w:val="20721328"/>
    <w:lvl w:ilvl="0">
      <w:start w:val="2"/>
      <w:numFmt w:val="decimal"/>
      <w:lvlText w:val="%1"/>
      <w:lvlJc w:val="left"/>
      <w:pPr>
        <w:ind w:left="1077" w:hanging="682"/>
      </w:pPr>
      <w:rPr>
        <w:rFonts w:hint="default"/>
        <w:lang w:val="tr-TR" w:eastAsia="en-US" w:bidi="ar-SA"/>
      </w:rPr>
    </w:lvl>
    <w:lvl w:ilvl="1">
      <w:start w:val="2"/>
      <w:numFmt w:val="decimal"/>
      <w:lvlText w:val="%1.%2."/>
      <w:lvlJc w:val="left"/>
      <w:pPr>
        <w:ind w:left="1077" w:hanging="682"/>
      </w:pPr>
      <w:rPr>
        <w:rFonts w:ascii="Carlito" w:eastAsia="Carlito" w:hAnsi="Carlito" w:cs="Carlito" w:hint="default"/>
        <w:spacing w:val="-1"/>
        <w:w w:val="100"/>
        <w:sz w:val="22"/>
        <w:szCs w:val="22"/>
        <w:lang w:val="tr-TR" w:eastAsia="en-US" w:bidi="ar-SA"/>
      </w:rPr>
    </w:lvl>
    <w:lvl w:ilvl="2">
      <w:numFmt w:val="bullet"/>
      <w:lvlText w:val="•"/>
      <w:lvlJc w:val="left"/>
      <w:pPr>
        <w:ind w:left="2785" w:hanging="682"/>
      </w:pPr>
      <w:rPr>
        <w:rFonts w:hint="default"/>
        <w:lang w:val="tr-TR" w:eastAsia="en-US" w:bidi="ar-SA"/>
      </w:rPr>
    </w:lvl>
    <w:lvl w:ilvl="3">
      <w:numFmt w:val="bullet"/>
      <w:lvlText w:val="•"/>
      <w:lvlJc w:val="left"/>
      <w:pPr>
        <w:ind w:left="3637" w:hanging="682"/>
      </w:pPr>
      <w:rPr>
        <w:rFonts w:hint="default"/>
        <w:lang w:val="tr-TR" w:eastAsia="en-US" w:bidi="ar-SA"/>
      </w:rPr>
    </w:lvl>
    <w:lvl w:ilvl="4">
      <w:numFmt w:val="bullet"/>
      <w:lvlText w:val="•"/>
      <w:lvlJc w:val="left"/>
      <w:pPr>
        <w:ind w:left="4490" w:hanging="682"/>
      </w:pPr>
      <w:rPr>
        <w:rFonts w:hint="default"/>
        <w:lang w:val="tr-TR" w:eastAsia="en-US" w:bidi="ar-SA"/>
      </w:rPr>
    </w:lvl>
    <w:lvl w:ilvl="5">
      <w:numFmt w:val="bullet"/>
      <w:lvlText w:val="•"/>
      <w:lvlJc w:val="left"/>
      <w:pPr>
        <w:ind w:left="5343" w:hanging="682"/>
      </w:pPr>
      <w:rPr>
        <w:rFonts w:hint="default"/>
        <w:lang w:val="tr-TR" w:eastAsia="en-US" w:bidi="ar-SA"/>
      </w:rPr>
    </w:lvl>
    <w:lvl w:ilvl="6">
      <w:numFmt w:val="bullet"/>
      <w:lvlText w:val="•"/>
      <w:lvlJc w:val="left"/>
      <w:pPr>
        <w:ind w:left="6195" w:hanging="682"/>
      </w:pPr>
      <w:rPr>
        <w:rFonts w:hint="default"/>
        <w:lang w:val="tr-TR" w:eastAsia="en-US" w:bidi="ar-SA"/>
      </w:rPr>
    </w:lvl>
    <w:lvl w:ilvl="7">
      <w:numFmt w:val="bullet"/>
      <w:lvlText w:val="•"/>
      <w:lvlJc w:val="left"/>
      <w:pPr>
        <w:ind w:left="7048" w:hanging="682"/>
      </w:pPr>
      <w:rPr>
        <w:rFonts w:hint="default"/>
        <w:lang w:val="tr-TR" w:eastAsia="en-US" w:bidi="ar-SA"/>
      </w:rPr>
    </w:lvl>
    <w:lvl w:ilvl="8">
      <w:numFmt w:val="bullet"/>
      <w:lvlText w:val="•"/>
      <w:lvlJc w:val="left"/>
      <w:pPr>
        <w:ind w:left="7901" w:hanging="682"/>
      </w:pPr>
      <w:rPr>
        <w:rFonts w:hint="default"/>
        <w:lang w:val="tr-TR" w:eastAsia="en-US" w:bidi="ar-SA"/>
      </w:rPr>
    </w:lvl>
  </w:abstractNum>
  <w:abstractNum w:abstractNumId="3" w15:restartNumberingAfterBreak="0">
    <w:nsid w:val="41757585"/>
    <w:multiLevelType w:val="hybridMultilevel"/>
    <w:tmpl w:val="01B617DA"/>
    <w:lvl w:ilvl="0" w:tplc="6D9428F6">
      <w:start w:val="1"/>
      <w:numFmt w:val="upperLetter"/>
      <w:lvlText w:val="%1."/>
      <w:lvlJc w:val="left"/>
      <w:pPr>
        <w:ind w:left="635" w:hanging="440"/>
        <w:jc w:val="left"/>
      </w:pPr>
      <w:rPr>
        <w:rFonts w:ascii="Carlito" w:eastAsia="Carlito" w:hAnsi="Carlito" w:cs="Carlito" w:hint="default"/>
        <w:spacing w:val="-1"/>
        <w:w w:val="100"/>
        <w:sz w:val="24"/>
        <w:szCs w:val="24"/>
        <w:lang w:val="tr-TR" w:eastAsia="en-US" w:bidi="ar-SA"/>
      </w:rPr>
    </w:lvl>
    <w:lvl w:ilvl="1" w:tplc="990AACEE">
      <w:numFmt w:val="bullet"/>
      <w:lvlText w:val="•"/>
      <w:lvlJc w:val="left"/>
      <w:pPr>
        <w:ind w:left="1536" w:hanging="440"/>
      </w:pPr>
      <w:rPr>
        <w:rFonts w:hint="default"/>
        <w:lang w:val="tr-TR" w:eastAsia="en-US" w:bidi="ar-SA"/>
      </w:rPr>
    </w:lvl>
    <w:lvl w:ilvl="2" w:tplc="BE7C3AA0">
      <w:numFmt w:val="bullet"/>
      <w:lvlText w:val="•"/>
      <w:lvlJc w:val="left"/>
      <w:pPr>
        <w:ind w:left="2433" w:hanging="440"/>
      </w:pPr>
      <w:rPr>
        <w:rFonts w:hint="default"/>
        <w:lang w:val="tr-TR" w:eastAsia="en-US" w:bidi="ar-SA"/>
      </w:rPr>
    </w:lvl>
    <w:lvl w:ilvl="3" w:tplc="549ECA2C">
      <w:numFmt w:val="bullet"/>
      <w:lvlText w:val="•"/>
      <w:lvlJc w:val="left"/>
      <w:pPr>
        <w:ind w:left="3329" w:hanging="440"/>
      </w:pPr>
      <w:rPr>
        <w:rFonts w:hint="default"/>
        <w:lang w:val="tr-TR" w:eastAsia="en-US" w:bidi="ar-SA"/>
      </w:rPr>
    </w:lvl>
    <w:lvl w:ilvl="4" w:tplc="B84476B2">
      <w:numFmt w:val="bullet"/>
      <w:lvlText w:val="•"/>
      <w:lvlJc w:val="left"/>
      <w:pPr>
        <w:ind w:left="4226" w:hanging="440"/>
      </w:pPr>
      <w:rPr>
        <w:rFonts w:hint="default"/>
        <w:lang w:val="tr-TR" w:eastAsia="en-US" w:bidi="ar-SA"/>
      </w:rPr>
    </w:lvl>
    <w:lvl w:ilvl="5" w:tplc="F31AAC30">
      <w:numFmt w:val="bullet"/>
      <w:lvlText w:val="•"/>
      <w:lvlJc w:val="left"/>
      <w:pPr>
        <w:ind w:left="5123" w:hanging="440"/>
      </w:pPr>
      <w:rPr>
        <w:rFonts w:hint="default"/>
        <w:lang w:val="tr-TR" w:eastAsia="en-US" w:bidi="ar-SA"/>
      </w:rPr>
    </w:lvl>
    <w:lvl w:ilvl="6" w:tplc="42ECEC9E">
      <w:numFmt w:val="bullet"/>
      <w:lvlText w:val="•"/>
      <w:lvlJc w:val="left"/>
      <w:pPr>
        <w:ind w:left="6019" w:hanging="440"/>
      </w:pPr>
      <w:rPr>
        <w:rFonts w:hint="default"/>
        <w:lang w:val="tr-TR" w:eastAsia="en-US" w:bidi="ar-SA"/>
      </w:rPr>
    </w:lvl>
    <w:lvl w:ilvl="7" w:tplc="03869872">
      <w:numFmt w:val="bullet"/>
      <w:lvlText w:val="•"/>
      <w:lvlJc w:val="left"/>
      <w:pPr>
        <w:ind w:left="6916" w:hanging="440"/>
      </w:pPr>
      <w:rPr>
        <w:rFonts w:hint="default"/>
        <w:lang w:val="tr-TR" w:eastAsia="en-US" w:bidi="ar-SA"/>
      </w:rPr>
    </w:lvl>
    <w:lvl w:ilvl="8" w:tplc="BA642B2A">
      <w:numFmt w:val="bullet"/>
      <w:lvlText w:val="•"/>
      <w:lvlJc w:val="left"/>
      <w:pPr>
        <w:ind w:left="7813" w:hanging="440"/>
      </w:pPr>
      <w:rPr>
        <w:rFonts w:hint="default"/>
        <w:lang w:val="tr-TR" w:eastAsia="en-US" w:bidi="ar-SA"/>
      </w:rPr>
    </w:lvl>
  </w:abstractNum>
  <w:abstractNum w:abstractNumId="4" w15:restartNumberingAfterBreak="0">
    <w:nsid w:val="5CC702FD"/>
    <w:multiLevelType w:val="multilevel"/>
    <w:tmpl w:val="ADB0D2A6"/>
    <w:lvl w:ilvl="0">
      <w:start w:val="1"/>
      <w:numFmt w:val="decimal"/>
      <w:lvlText w:val="%1."/>
      <w:lvlJc w:val="left"/>
      <w:pPr>
        <w:ind w:left="360" w:hanging="360"/>
      </w:pPr>
      <w:rPr>
        <w:rFonts w:hint="default"/>
        <w:lang w:val="tr-TR" w:eastAsia="en-US" w:bidi="ar-SA"/>
      </w:rPr>
    </w:lvl>
    <w:lvl w:ilvl="1">
      <w:numFmt w:val="decimal"/>
      <w:lvlText w:val="%1.%2."/>
      <w:lvlJc w:val="left"/>
      <w:pPr>
        <w:ind w:left="792" w:hanging="432"/>
      </w:pPr>
      <w:rPr>
        <w:rFonts w:hint="default"/>
        <w:spacing w:val="-1"/>
        <w:w w:val="100"/>
        <w:sz w:val="22"/>
        <w:szCs w:val="22"/>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2E"/>
    <w:rsid w:val="00013C96"/>
    <w:rsid w:val="001021E7"/>
    <w:rsid w:val="001522AF"/>
    <w:rsid w:val="001C2396"/>
    <w:rsid w:val="00205EB6"/>
    <w:rsid w:val="0026240A"/>
    <w:rsid w:val="002A2F4E"/>
    <w:rsid w:val="002C5314"/>
    <w:rsid w:val="002F0530"/>
    <w:rsid w:val="00312961"/>
    <w:rsid w:val="00417A6C"/>
    <w:rsid w:val="004A0E92"/>
    <w:rsid w:val="00514DEC"/>
    <w:rsid w:val="005D2883"/>
    <w:rsid w:val="005F591F"/>
    <w:rsid w:val="007810D9"/>
    <w:rsid w:val="00830BEF"/>
    <w:rsid w:val="008B6B92"/>
    <w:rsid w:val="009133D2"/>
    <w:rsid w:val="0096052E"/>
    <w:rsid w:val="00AA51BB"/>
    <w:rsid w:val="00B06E36"/>
    <w:rsid w:val="00B81951"/>
    <w:rsid w:val="00C006C4"/>
    <w:rsid w:val="00C733A7"/>
    <w:rsid w:val="00D15765"/>
    <w:rsid w:val="00D5601B"/>
    <w:rsid w:val="00D974F4"/>
    <w:rsid w:val="00DC6CB8"/>
    <w:rsid w:val="00E22DE5"/>
    <w:rsid w:val="00E637C0"/>
    <w:rsid w:val="00F86ADB"/>
    <w:rsid w:val="00FB7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A146"/>
  <w15:docId w15:val="{967BBF14-EDE6-4CD2-81DB-34C7864B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556" w:hanging="361"/>
      <w:outlineLvl w:val="0"/>
    </w:pPr>
    <w:rPr>
      <w:b/>
      <w:bCs/>
    </w:rPr>
  </w:style>
  <w:style w:type="paragraph" w:styleId="Balk2">
    <w:name w:val="heading 2"/>
    <w:basedOn w:val="Normal"/>
    <w:next w:val="Normal"/>
    <w:link w:val="Balk2Char"/>
    <w:uiPriority w:val="9"/>
    <w:unhideWhenUsed/>
    <w:qFormat/>
    <w:rsid w:val="00D974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95"/>
      <w:ind w:left="2125" w:right="2257"/>
      <w:jc w:val="center"/>
    </w:pPr>
    <w:rPr>
      <w:b/>
      <w:bCs/>
      <w:sz w:val="32"/>
      <w:szCs w:val="32"/>
    </w:rPr>
  </w:style>
  <w:style w:type="paragraph" w:styleId="ListeParagraf">
    <w:name w:val="List Paragraph"/>
    <w:basedOn w:val="Normal"/>
    <w:uiPriority w:val="1"/>
    <w:qFormat/>
    <w:pPr>
      <w:ind w:left="1077" w:hanging="683"/>
    </w:pPr>
  </w:style>
  <w:style w:type="paragraph" w:customStyle="1" w:styleId="TableParagraph">
    <w:name w:val="Table Paragraph"/>
    <w:basedOn w:val="Normal"/>
    <w:uiPriority w:val="1"/>
    <w:qFormat/>
    <w:pPr>
      <w:spacing w:line="225" w:lineRule="exact"/>
      <w:ind w:left="187"/>
    </w:pPr>
  </w:style>
  <w:style w:type="paragraph" w:styleId="stBilgi">
    <w:name w:val="header"/>
    <w:basedOn w:val="Normal"/>
    <w:link w:val="stBilgiChar"/>
    <w:uiPriority w:val="99"/>
    <w:unhideWhenUsed/>
    <w:rsid w:val="00C733A7"/>
    <w:pPr>
      <w:tabs>
        <w:tab w:val="center" w:pos="4536"/>
        <w:tab w:val="right" w:pos="9072"/>
      </w:tabs>
    </w:pPr>
  </w:style>
  <w:style w:type="character" w:customStyle="1" w:styleId="stBilgiChar">
    <w:name w:val="Üst Bilgi Char"/>
    <w:basedOn w:val="VarsaylanParagrafYazTipi"/>
    <w:link w:val="stBilgi"/>
    <w:uiPriority w:val="99"/>
    <w:rsid w:val="00C733A7"/>
    <w:rPr>
      <w:rFonts w:ascii="Carlito" w:eastAsia="Carlito" w:hAnsi="Carlito" w:cs="Carlito"/>
      <w:lang w:val="tr-TR"/>
    </w:rPr>
  </w:style>
  <w:style w:type="paragraph" w:styleId="AltBilgi">
    <w:name w:val="footer"/>
    <w:basedOn w:val="Normal"/>
    <w:link w:val="AltBilgiChar"/>
    <w:uiPriority w:val="99"/>
    <w:unhideWhenUsed/>
    <w:rsid w:val="00C733A7"/>
    <w:pPr>
      <w:tabs>
        <w:tab w:val="center" w:pos="4536"/>
        <w:tab w:val="right" w:pos="9072"/>
      </w:tabs>
    </w:pPr>
  </w:style>
  <w:style w:type="character" w:customStyle="1" w:styleId="AltBilgiChar">
    <w:name w:val="Alt Bilgi Char"/>
    <w:basedOn w:val="VarsaylanParagrafYazTipi"/>
    <w:link w:val="AltBilgi"/>
    <w:uiPriority w:val="99"/>
    <w:rsid w:val="00C733A7"/>
    <w:rPr>
      <w:rFonts w:ascii="Carlito" w:eastAsia="Carlito" w:hAnsi="Carlito" w:cs="Carlito"/>
      <w:lang w:val="tr-TR"/>
    </w:rPr>
  </w:style>
  <w:style w:type="paragraph" w:styleId="TBal">
    <w:name w:val="TOC Heading"/>
    <w:basedOn w:val="Balk1"/>
    <w:next w:val="Normal"/>
    <w:uiPriority w:val="39"/>
    <w:unhideWhenUsed/>
    <w:qFormat/>
    <w:rsid w:val="00AA51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AA51BB"/>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AA51BB"/>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AA51BB"/>
    <w:pPr>
      <w:widowControl/>
      <w:autoSpaceDE/>
      <w:autoSpaceDN/>
      <w:spacing w:after="100" w:line="259" w:lineRule="auto"/>
      <w:ind w:left="440"/>
    </w:pPr>
    <w:rPr>
      <w:rFonts w:asciiTheme="minorHAnsi" w:eastAsiaTheme="minorEastAsia" w:hAnsiTheme="minorHAnsi" w:cs="Times New Roman"/>
      <w:lang w:eastAsia="tr-TR"/>
    </w:rPr>
  </w:style>
  <w:style w:type="character" w:customStyle="1" w:styleId="Balk2Char">
    <w:name w:val="Başlık 2 Char"/>
    <w:basedOn w:val="VarsaylanParagrafYazTipi"/>
    <w:link w:val="Balk2"/>
    <w:uiPriority w:val="9"/>
    <w:rsid w:val="00D974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unhideWhenUsed/>
    <w:rsid w:val="00D9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B996-375D-4FE4-91FC-9377FFB2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1821</Words>
  <Characters>10386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Kişisel Veri Aktarım Politikası</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 Aktarım Politikası</dc:title>
  <dc:creator>Merve Eroglu</dc:creator>
  <cp:lastModifiedBy>Mansur Unal</cp:lastModifiedBy>
  <cp:revision>17</cp:revision>
  <dcterms:created xsi:type="dcterms:W3CDTF">2021-04-26T14:03:00Z</dcterms:created>
  <dcterms:modified xsi:type="dcterms:W3CDTF">2022-09-27T13:50:00Z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2013</vt:lpwstr>
  </property>
  <property fmtid="{D5CDD505-2E9C-101B-9397-08002B2CF9AE}" pid="4" name="LastSaved">
    <vt:filetime>2021-04-26T00:00:00Z</vt:filetime>
  </property>
</Properties>
</file>